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Certain ways to keep this forum clean. </w:t>
      </w:r>
    </w:p>
    <w:p w:rsidR="00000000" w:rsidDel="00000000" w:rsidP="00000000" w:rsidRDefault="00000000" w:rsidRPr="00000000" w14:paraId="00000002">
      <w:pPr>
        <w:rPr>
          <w:b w:val="1"/>
        </w:rPr>
      </w:pPr>
      <w:r w:rsidDel="00000000" w:rsidR="00000000" w:rsidRPr="00000000">
        <w:rPr>
          <w:b w:val="1"/>
          <w:rtl w:val="0"/>
        </w:rPr>
        <w:t xml:space="preserve">Mention tags: </w:t>
      </w:r>
    </w:p>
    <w:p w:rsidR="00000000" w:rsidDel="00000000" w:rsidP="00000000" w:rsidRDefault="00000000" w:rsidRPr="00000000" w14:paraId="00000003">
      <w:pPr>
        <w:numPr>
          <w:ilvl w:val="0"/>
          <w:numId w:val="1"/>
        </w:numPr>
        <w:ind w:left="1440" w:hanging="360"/>
        <w:rPr>
          <w:b w:val="1"/>
          <w:u w:val="none"/>
        </w:rPr>
      </w:pPr>
      <w:r w:rsidDel="00000000" w:rsidR="00000000" w:rsidRPr="00000000">
        <w:rPr>
          <w:b w:val="1"/>
          <w:rtl w:val="0"/>
        </w:rPr>
        <w:t xml:space="preserve">Reasoning :- </w:t>
      </w:r>
      <w:r w:rsidDel="00000000" w:rsidR="00000000" w:rsidRPr="00000000">
        <w:rPr>
          <w:rtl w:val="0"/>
        </w:rPr>
        <w:t xml:space="preserve">any fact deduced on your own thoughts and reasoning. </w:t>
      </w:r>
    </w:p>
    <w:p w:rsidR="00000000" w:rsidDel="00000000" w:rsidP="00000000" w:rsidRDefault="00000000" w:rsidRPr="00000000" w14:paraId="00000004">
      <w:pPr>
        <w:numPr>
          <w:ilvl w:val="0"/>
          <w:numId w:val="1"/>
        </w:numPr>
        <w:ind w:left="1440" w:hanging="360"/>
        <w:rPr>
          <w:b w:val="1"/>
        </w:rPr>
      </w:pPr>
      <w:r w:rsidDel="00000000" w:rsidR="00000000" w:rsidRPr="00000000">
        <w:rPr>
          <w:b w:val="1"/>
          <w:rtl w:val="0"/>
        </w:rPr>
        <w:t xml:space="preserve">Discussion :- </w:t>
      </w:r>
      <w:r w:rsidDel="00000000" w:rsidR="00000000" w:rsidRPr="00000000">
        <w:rPr>
          <w:rtl w:val="0"/>
        </w:rPr>
        <w:t xml:space="preserve">any topic of discussion </w:t>
      </w:r>
    </w:p>
    <w:p w:rsidR="00000000" w:rsidDel="00000000" w:rsidP="00000000" w:rsidRDefault="00000000" w:rsidRPr="00000000" w14:paraId="00000005">
      <w:pPr>
        <w:numPr>
          <w:ilvl w:val="0"/>
          <w:numId w:val="1"/>
        </w:numPr>
        <w:ind w:left="1440" w:hanging="360"/>
        <w:rPr>
          <w:b w:val="1"/>
        </w:rPr>
      </w:pPr>
      <w:r w:rsidDel="00000000" w:rsidR="00000000" w:rsidRPr="00000000">
        <w:rPr>
          <w:b w:val="1"/>
          <w:rtl w:val="0"/>
        </w:rPr>
        <w:t xml:space="preserve">Correction :- </w:t>
      </w:r>
      <w:r w:rsidDel="00000000" w:rsidR="00000000" w:rsidRPr="00000000">
        <w:rPr>
          <w:rtl w:val="0"/>
        </w:rPr>
        <w:t xml:space="preserve">any corrections in the content</w:t>
      </w:r>
    </w:p>
    <w:p w:rsidR="00000000" w:rsidDel="00000000" w:rsidP="00000000" w:rsidRDefault="00000000" w:rsidRPr="00000000" w14:paraId="00000006">
      <w:pPr>
        <w:numPr>
          <w:ilvl w:val="0"/>
          <w:numId w:val="1"/>
        </w:numPr>
        <w:ind w:left="1440" w:hanging="360"/>
        <w:rPr>
          <w:b w:val="1"/>
        </w:rPr>
      </w:pPr>
      <w:r w:rsidDel="00000000" w:rsidR="00000000" w:rsidRPr="00000000">
        <w:rPr>
          <w:b w:val="1"/>
          <w:rtl w:val="0"/>
        </w:rPr>
        <w:t xml:space="preserve">Fact/Good to know :- </w:t>
      </w:r>
      <w:r w:rsidDel="00000000" w:rsidR="00000000" w:rsidRPr="00000000">
        <w:rPr>
          <w:rtl w:val="0"/>
        </w:rPr>
        <w:t xml:space="preserve">any good intuitions noted</w:t>
      </w:r>
    </w:p>
    <w:p w:rsidR="00000000" w:rsidDel="00000000" w:rsidP="00000000" w:rsidRDefault="00000000" w:rsidRPr="00000000" w14:paraId="00000007">
      <w:pPr>
        <w:numPr>
          <w:ilvl w:val="0"/>
          <w:numId w:val="1"/>
        </w:numPr>
        <w:ind w:left="1440" w:hanging="360"/>
        <w:rPr>
          <w:b w:val="1"/>
        </w:rPr>
      </w:pPr>
      <w:r w:rsidDel="00000000" w:rsidR="00000000" w:rsidRPr="00000000">
        <w:rPr>
          <w:b w:val="1"/>
          <w:rtl w:val="0"/>
        </w:rPr>
        <w:t xml:space="preserve">Fun occurrences: </w:t>
      </w:r>
      <w:r w:rsidDel="00000000" w:rsidR="00000000" w:rsidRPr="00000000">
        <w:rPr>
          <w:rtl w:val="0"/>
        </w:rPr>
        <w:t xml:space="preserve">any funny things noted</w:t>
      </w:r>
    </w:p>
    <w:p w:rsidR="00000000" w:rsidDel="00000000" w:rsidP="00000000" w:rsidRDefault="00000000" w:rsidRPr="00000000" w14:paraId="00000008">
      <w:pPr>
        <w:numPr>
          <w:ilvl w:val="0"/>
          <w:numId w:val="1"/>
        </w:numPr>
        <w:ind w:left="1440" w:hanging="360"/>
        <w:rPr>
          <w:u w:val="none"/>
        </w:rPr>
      </w:pPr>
      <w:r w:rsidDel="00000000" w:rsidR="00000000" w:rsidRPr="00000000">
        <w:rPr>
          <w:rtl w:val="0"/>
        </w:rPr>
        <w:t xml:space="preserve">Any further tags can be added with descriptions….</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pPr>
      <w:commentRangeStart w:id="0"/>
      <w:r w:rsidDel="00000000" w:rsidR="00000000" w:rsidRPr="00000000">
        <w:rPr>
          <w:b w:val="1"/>
          <w:rtl w:val="0"/>
        </w:rPr>
        <w:t xml:space="preserve">Week </w:t>
      </w:r>
      <w:r w:rsidDel="00000000" w:rsidR="00000000" w:rsidRPr="00000000">
        <w:rPr>
          <w:rtl w:val="0"/>
        </w:rPr>
        <w:t xml:space="preserve">2:</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00C">
      <w:pPr>
        <w:rPr/>
      </w:pPr>
      <w:r w:rsidDel="00000000" w:rsidR="00000000" w:rsidRPr="00000000">
        <w:rPr>
          <w:b w:val="1"/>
          <w:rtl w:val="0"/>
        </w:rPr>
        <w:t xml:space="preserve">Assignment </w:t>
      </w:r>
      <w:r w:rsidDel="00000000" w:rsidR="00000000" w:rsidRPr="00000000">
        <w:rPr>
          <w:rtl w:val="0"/>
        </w:rPr>
        <w:t xml:space="preserve">2 </w:t>
      </w:r>
    </w:p>
    <w:p w:rsidR="00000000" w:rsidDel="00000000" w:rsidP="00000000" w:rsidRDefault="00000000" w:rsidRPr="00000000" w14:paraId="0000000D">
      <w:pPr>
        <w:rPr/>
      </w:pPr>
      <w:r w:rsidDel="00000000" w:rsidR="00000000" w:rsidRPr="00000000">
        <w:rPr>
          <w:b w:val="1"/>
          <w:rtl w:val="0"/>
        </w:rPr>
        <w:t xml:space="preserve">Discussion</w:t>
      </w: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drawing>
          <wp:inline distB="114300" distT="114300" distL="114300" distR="114300">
            <wp:extent cx="5731200" cy="4292600"/>
            <wp:effectExtent b="0" l="0" r="0" t="0"/>
            <wp:docPr id="31" name="image64.jpg"/>
            <a:graphic>
              <a:graphicData uri="http://schemas.openxmlformats.org/drawingml/2006/picture">
                <pic:pic>
                  <pic:nvPicPr>
                    <pic:cNvPr id="0" name="image64.jp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t xml:space="preserve">I think the answer can be all four options. It was a wrong answer :( ..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commentRangeStart w:id="1"/>
      <w:r w:rsidDel="00000000" w:rsidR="00000000" w:rsidRPr="00000000">
        <w:rPr>
          <w:b w:val="1"/>
          <w:rtl w:val="0"/>
        </w:rPr>
        <w:t xml:space="preserve">Week </w:t>
      </w:r>
      <w:r w:rsidDel="00000000" w:rsidR="00000000" w:rsidRPr="00000000">
        <w:rPr>
          <w:rtl w:val="0"/>
        </w:rPr>
        <w:t xml:space="preserve">3:</w:t>
      </w:r>
      <w:commentRangeEnd w:id="1"/>
      <w:r w:rsidDel="00000000" w:rsidR="00000000" w:rsidRPr="00000000">
        <w:commentReference w:id="1"/>
      </w:r>
      <w:r w:rsidDel="00000000" w:rsidR="00000000" w:rsidRPr="00000000">
        <w:rPr>
          <w:rtl w:val="0"/>
        </w:rPr>
        <w:t xml:space="preserve"> </w:t>
      </w:r>
      <w:r w:rsidDel="00000000" w:rsidR="00000000" w:rsidRPr="00000000">
        <w:rPr>
          <w:b w:val="1"/>
          <w:rtl w:val="0"/>
        </w:rPr>
        <w:t xml:space="preserve">Discussion:</w:t>
      </w:r>
      <w:r w:rsidDel="00000000" w:rsidR="00000000" w:rsidRPr="00000000">
        <w:rPr/>
        <w:drawing>
          <wp:inline distB="114300" distT="114300" distL="114300" distR="114300">
            <wp:extent cx="5731200" cy="3505200"/>
            <wp:effectExtent b="0" l="0" r="0" t="0"/>
            <wp:docPr id="55"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oukayy … in the later video, he has answered this and gave a justification for this Cost function. </w:t>
      </w:r>
    </w:p>
    <w:p w:rsidR="00000000" w:rsidDel="00000000" w:rsidP="00000000" w:rsidRDefault="00000000" w:rsidRPr="00000000" w14:paraId="00000012">
      <w:pPr>
        <w:rPr>
          <w:sz w:val="21"/>
          <w:szCs w:val="21"/>
        </w:rPr>
      </w:pPr>
      <w:r w:rsidDel="00000000" w:rsidR="00000000" w:rsidRPr="00000000">
        <w:rPr>
          <w:rtl w:val="0"/>
        </w:rPr>
      </w:r>
    </w:p>
    <w:p w:rsidR="00000000" w:rsidDel="00000000" w:rsidP="00000000" w:rsidRDefault="00000000" w:rsidRPr="00000000" w14:paraId="00000013">
      <w:pPr>
        <w:rPr>
          <w:sz w:val="21"/>
          <w:szCs w:val="21"/>
        </w:rPr>
      </w:pPr>
      <w:r w:rsidDel="00000000" w:rsidR="00000000" w:rsidRPr="00000000">
        <w:rPr>
          <w:sz w:val="21"/>
          <w:szCs w:val="21"/>
          <w:rtl w:val="0"/>
        </w:rPr>
        <w:t xml:space="preserve">“</w:t>
      </w:r>
      <w:r w:rsidDel="00000000" w:rsidR="00000000" w:rsidRPr="00000000">
        <w:rPr>
          <w:sz w:val="24"/>
          <w:szCs w:val="24"/>
          <w:rtl w:val="0"/>
        </w:rPr>
        <w:t xml:space="preserve">And why do we choose this particular function, while it looks like there could be other cost functions we could have chosen. Although I won't have time to go into great detail of this in this course, this cost function can be derived from statistics using the principle of </w:t>
      </w:r>
      <w:r w:rsidDel="00000000" w:rsidR="00000000" w:rsidRPr="00000000">
        <w:rPr>
          <w:b w:val="1"/>
          <w:sz w:val="24"/>
          <w:szCs w:val="24"/>
          <w:rtl w:val="0"/>
        </w:rPr>
        <w:t xml:space="preserve">maximum likelihood estimation</w:t>
      </w:r>
      <w:r w:rsidDel="00000000" w:rsidR="00000000" w:rsidRPr="00000000">
        <w:rPr>
          <w:sz w:val="24"/>
          <w:szCs w:val="24"/>
          <w:rtl w:val="0"/>
        </w:rPr>
        <w:t xml:space="preserve">. Which is an idea in </w:t>
      </w:r>
      <w:r w:rsidDel="00000000" w:rsidR="00000000" w:rsidRPr="00000000">
        <w:rPr>
          <w:b w:val="1"/>
          <w:sz w:val="24"/>
          <w:szCs w:val="24"/>
          <w:rtl w:val="0"/>
        </w:rPr>
        <w:t xml:space="preserve">statistics </w:t>
      </w:r>
      <w:r w:rsidDel="00000000" w:rsidR="00000000" w:rsidRPr="00000000">
        <w:rPr>
          <w:sz w:val="24"/>
          <w:szCs w:val="24"/>
          <w:rtl w:val="0"/>
        </w:rPr>
        <w:t xml:space="preserve">for how to efficiently find parameters' data for different models. And it also has a nice property that it is convex. So this is the cost function that essentially everyone uses when fitting logistic regression models. If you don't understand the terms that I just said, if you don't know what the principle of maximum likelihood estimation is, don't worry about it. But it's just a deeper rationale and justification behind this particular cost function than I have time to go into in this class.</w:t>
      </w:r>
      <w:r w:rsidDel="00000000" w:rsidR="00000000" w:rsidRPr="00000000">
        <w:rPr>
          <w:sz w:val="21"/>
          <w:szCs w:val="21"/>
          <w:rtl w:val="0"/>
        </w:rPr>
        <w:t xml:space="preserve">”</w:t>
      </w:r>
    </w:p>
    <w:p w:rsidR="00000000" w:rsidDel="00000000" w:rsidP="00000000" w:rsidRDefault="00000000" w:rsidRPr="00000000" w14:paraId="00000014">
      <w:pPr>
        <w:rPr>
          <w:sz w:val="21"/>
          <w:szCs w:val="21"/>
        </w:rPr>
      </w:pPr>
      <w:r w:rsidDel="00000000" w:rsidR="00000000" w:rsidRPr="00000000">
        <w:rPr>
          <w:rtl w:val="0"/>
        </w:rPr>
      </w:r>
    </w:p>
    <w:p w:rsidR="00000000" w:rsidDel="00000000" w:rsidP="00000000" w:rsidRDefault="00000000" w:rsidRPr="00000000" w14:paraId="00000015">
      <w:pPr>
        <w:rPr>
          <w:sz w:val="21"/>
          <w:szCs w:val="21"/>
        </w:rPr>
      </w:pPr>
      <w:r w:rsidDel="00000000" w:rsidR="00000000" w:rsidRPr="00000000">
        <w:rPr>
          <w:b w:val="1"/>
          <w:sz w:val="21"/>
          <w:szCs w:val="21"/>
          <w:rtl w:val="0"/>
        </w:rPr>
        <w:t xml:space="preserve">Week </w:t>
      </w:r>
      <w:r w:rsidDel="00000000" w:rsidR="00000000" w:rsidRPr="00000000">
        <w:rPr>
          <w:sz w:val="21"/>
          <w:szCs w:val="21"/>
          <w:rtl w:val="0"/>
        </w:rPr>
        <w:t xml:space="preserve">3: </w:t>
      </w:r>
    </w:p>
    <w:p w:rsidR="00000000" w:rsidDel="00000000" w:rsidP="00000000" w:rsidRDefault="00000000" w:rsidRPr="00000000" w14:paraId="00000016">
      <w:pPr>
        <w:rPr>
          <w:sz w:val="21"/>
          <w:szCs w:val="21"/>
        </w:rPr>
      </w:pPr>
      <w:r w:rsidDel="00000000" w:rsidR="00000000" w:rsidRPr="00000000">
        <w:rPr>
          <w:sz w:val="21"/>
          <w:szCs w:val="21"/>
          <w:rtl w:val="0"/>
        </w:rPr>
        <w:t xml:space="preserve">If someday we really sit down and try to find the equation of gradient descent for the logistic regression algorithm. </w:t>
      </w:r>
    </w:p>
    <w:p w:rsidR="00000000" w:rsidDel="00000000" w:rsidP="00000000" w:rsidRDefault="00000000" w:rsidRPr="00000000" w14:paraId="00000017">
      <w:pPr>
        <w:rPr>
          <w:sz w:val="21"/>
          <w:szCs w:val="21"/>
        </w:rPr>
      </w:pPr>
      <w:r w:rsidDel="00000000" w:rsidR="00000000" w:rsidRPr="00000000">
        <w:rPr>
          <w:rtl w:val="0"/>
        </w:rPr>
      </w:r>
    </w:p>
    <w:p w:rsidR="00000000" w:rsidDel="00000000" w:rsidP="00000000" w:rsidRDefault="00000000" w:rsidRPr="00000000" w14:paraId="00000018">
      <w:pPr>
        <w:rPr>
          <w:sz w:val="21"/>
          <w:szCs w:val="21"/>
        </w:rPr>
      </w:pPr>
      <w:r w:rsidDel="00000000" w:rsidR="00000000" w:rsidRPr="00000000">
        <w:rPr>
          <w:sz w:val="21"/>
          <w:szCs w:val="21"/>
          <w:rtl w:val="0"/>
        </w:rPr>
        <w:t xml:space="preserve">This is the partial derivative of J(theta) wrt theta.</w:t>
      </w:r>
    </w:p>
    <w:p w:rsidR="00000000" w:rsidDel="00000000" w:rsidP="00000000" w:rsidRDefault="00000000" w:rsidRPr="00000000" w14:paraId="00000019">
      <w:pPr>
        <w:rPr>
          <w:sz w:val="21"/>
          <w:szCs w:val="21"/>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731200" cy="7645400"/>
            <wp:effectExtent b="0" l="0" r="0" t="0"/>
            <wp:docPr id="63" name="image67.jpg"/>
            <a:graphic>
              <a:graphicData uri="http://schemas.openxmlformats.org/drawingml/2006/picture">
                <pic:pic>
                  <pic:nvPicPr>
                    <pic:cNvPr id="0" name="image67.jp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7645400"/>
            <wp:effectExtent b="0" l="0" r="0" t="0"/>
            <wp:docPr id="47" name="image65.jpg"/>
            <a:graphic>
              <a:graphicData uri="http://schemas.openxmlformats.org/drawingml/2006/picture">
                <pic:pic>
                  <pic:nvPicPr>
                    <pic:cNvPr id="0" name="image65.jp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1200" cy="7645400"/>
            <wp:effectExtent b="0" l="0" r="0" t="0"/>
            <wp:docPr id="34" name="image62.jpg"/>
            <a:graphic>
              <a:graphicData uri="http://schemas.openxmlformats.org/drawingml/2006/picture">
                <pic:pic>
                  <pic:nvPicPr>
                    <pic:cNvPr id="0" name="image62.jpg"/>
                    <pic:cNvPicPr preferRelativeResize="0"/>
                  </pic:nvPicPr>
                  <pic:blipFill>
                    <a:blip r:embed="rId11"/>
                    <a:srcRect b="0" l="0" r="0" t="0"/>
                    <a:stretch>
                      <a:fillRect/>
                    </a:stretch>
                  </pic:blipFill>
                  <pic:spPr>
                    <a:xfrm>
                      <a:off x="0" y="0"/>
                      <a:ext cx="5731200" cy="7645400"/>
                    </a:xfrm>
                    <a:prstGeom prst="rect"/>
                    <a:ln/>
                  </pic:spPr>
                </pic:pic>
              </a:graphicData>
            </a:graphic>
          </wp:inline>
        </w:drawing>
      </w:r>
      <w:r w:rsidDel="00000000" w:rsidR="00000000" w:rsidRPr="00000000">
        <w:rPr/>
        <w:drawing>
          <wp:inline distB="114300" distT="114300" distL="114300" distR="114300">
            <wp:extent cx="5731200" cy="7645400"/>
            <wp:effectExtent b="0" l="0" r="0" t="0"/>
            <wp:docPr id="42" name="image66.jpg"/>
            <a:graphic>
              <a:graphicData uri="http://schemas.openxmlformats.org/drawingml/2006/picture">
                <pic:pic>
                  <pic:nvPicPr>
                    <pic:cNvPr id="0" name="image66.jpg"/>
                    <pic:cNvPicPr preferRelativeResize="0"/>
                  </pic:nvPicPr>
                  <pic:blipFill>
                    <a:blip r:embed="rId1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Some of the other computational methods to find out the minimum cost function parameters… They are beyond the scope of this course but we can probably take a look at this sometime in future..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1917700"/>
            <wp:effectExtent b="0" l="0" r="0" t="0"/>
            <wp:docPr id="2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b w:val="1"/>
          <w:rtl w:val="0"/>
        </w:rPr>
        <w:t xml:space="preserve">Week </w:t>
      </w:r>
      <w:r w:rsidDel="00000000" w:rsidR="00000000" w:rsidRPr="00000000">
        <w:rPr>
          <w:rtl w:val="0"/>
        </w:rPr>
        <w:t xml:space="preserve">3: </w:t>
      </w:r>
    </w:p>
    <w:p w:rsidR="00000000" w:rsidDel="00000000" w:rsidP="00000000" w:rsidRDefault="00000000" w:rsidRPr="00000000" w14:paraId="00000022">
      <w:pPr>
        <w:rPr/>
      </w:pPr>
      <w:r w:rsidDel="00000000" w:rsidR="00000000" w:rsidRPr="00000000">
        <w:rPr>
          <w:b w:val="1"/>
          <w:rtl w:val="0"/>
        </w:rPr>
        <w:t xml:space="preserve">Topic: </w:t>
      </w:r>
      <w:r w:rsidDel="00000000" w:rsidR="00000000" w:rsidRPr="00000000">
        <w:rPr>
          <w:rtl w:val="0"/>
        </w:rPr>
        <w:t xml:space="preserve">Solving problem of overfitting</w:t>
      </w:r>
    </w:p>
    <w:p w:rsidR="00000000" w:rsidDel="00000000" w:rsidP="00000000" w:rsidRDefault="00000000" w:rsidRPr="00000000" w14:paraId="00000023">
      <w:pPr>
        <w:rPr/>
      </w:pPr>
      <w:r w:rsidDel="00000000" w:rsidR="00000000" w:rsidRPr="00000000">
        <w:rPr>
          <w:b w:val="1"/>
          <w:rtl w:val="0"/>
        </w:rPr>
        <w:t xml:space="preserve">Discussion</w:t>
      </w:r>
      <w:r w:rsidDel="00000000" w:rsidR="00000000" w:rsidRPr="00000000">
        <w:rPr>
          <w:rtl w:val="0"/>
        </w:rPr>
        <w:t xml:space="preserve">: The idea of reducing the values of theta in order to regularize the learned model is justified. However the formula seems to be </w:t>
      </w:r>
      <w:r w:rsidDel="00000000" w:rsidR="00000000" w:rsidRPr="00000000">
        <w:rPr>
          <w:b w:val="1"/>
          <w:rtl w:val="0"/>
        </w:rPr>
        <w:t xml:space="preserve">adding (not subtracting) </w:t>
      </w:r>
      <w:r w:rsidDel="00000000" w:rsidR="00000000" w:rsidRPr="00000000">
        <w:rPr>
          <w:rtl w:val="0"/>
        </w:rPr>
        <w:t xml:space="preserve">to the cost function. I am not sure how this makes sense for now.</w:t>
      </w:r>
    </w:p>
    <w:p w:rsidR="00000000" w:rsidDel="00000000" w:rsidP="00000000" w:rsidRDefault="00000000" w:rsidRPr="00000000" w14:paraId="00000024">
      <w:pPr>
        <w:rPr/>
      </w:pPr>
      <w:r w:rsidDel="00000000" w:rsidR="00000000" w:rsidRPr="00000000">
        <w:rPr/>
        <w:drawing>
          <wp:inline distB="114300" distT="114300" distL="114300" distR="114300">
            <wp:extent cx="5731200" cy="15875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Uhhh, now I see….. Okay so increasing the cost function value will help in the gradient descent process.. It will reduce the value of theta more and more in subsequent iterations…  The pink box formula is the partial derivative of the new cost function mentioned above.</w:t>
      </w:r>
    </w:p>
    <w:p w:rsidR="00000000" w:rsidDel="00000000" w:rsidP="00000000" w:rsidRDefault="00000000" w:rsidRPr="00000000" w14:paraId="00000026">
      <w:pPr>
        <w:rPr/>
      </w:pPr>
      <w:r w:rsidDel="00000000" w:rsidR="00000000" w:rsidRPr="00000000">
        <w:rPr/>
        <w:drawing>
          <wp:inline distB="114300" distT="114300" distL="114300" distR="114300">
            <wp:extent cx="5731200" cy="2679700"/>
            <wp:effectExtent b="0" l="0" r="0" t="0"/>
            <wp:docPr id="41"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Week </w:t>
      </w:r>
      <w:r w:rsidDel="00000000" w:rsidR="00000000" w:rsidRPr="00000000">
        <w:rPr>
          <w:rtl w:val="0"/>
        </w:rPr>
        <w:t xml:space="preserve">3</w:t>
      </w:r>
      <w:r w:rsidDel="00000000" w:rsidR="00000000" w:rsidRPr="00000000">
        <w:rPr>
          <w:b w:val="1"/>
          <w:rtl w:val="0"/>
        </w:rPr>
        <w:t xml:space="preserve">: </w:t>
      </w:r>
    </w:p>
    <w:p w:rsidR="00000000" w:rsidDel="00000000" w:rsidP="00000000" w:rsidRDefault="00000000" w:rsidRPr="00000000" w14:paraId="00000029">
      <w:pPr>
        <w:rPr/>
      </w:pPr>
      <w:r w:rsidDel="00000000" w:rsidR="00000000" w:rsidRPr="00000000">
        <w:rPr>
          <w:b w:val="1"/>
          <w:rtl w:val="0"/>
        </w:rPr>
        <w:t xml:space="preserve">Topic: </w:t>
      </w:r>
      <w:r w:rsidDel="00000000" w:rsidR="00000000" w:rsidRPr="00000000">
        <w:rPr>
          <w:rtl w:val="0"/>
        </w:rPr>
        <w:t xml:space="preserve">Regularisation of logistic regression.</w:t>
      </w:r>
    </w:p>
    <w:p w:rsidR="00000000" w:rsidDel="00000000" w:rsidP="00000000" w:rsidRDefault="00000000" w:rsidRPr="00000000" w14:paraId="0000002A">
      <w:pPr>
        <w:rPr>
          <w:b w:val="1"/>
        </w:rPr>
      </w:pPr>
      <w:r w:rsidDel="00000000" w:rsidR="00000000" w:rsidRPr="00000000">
        <w:rPr>
          <w:b w:val="1"/>
          <w:rtl w:val="0"/>
        </w:rPr>
        <w:t xml:space="preserve">Reasoning fact/Discussion:</w:t>
      </w:r>
    </w:p>
    <w:p w:rsidR="00000000" w:rsidDel="00000000" w:rsidP="00000000" w:rsidRDefault="00000000" w:rsidRPr="00000000" w14:paraId="0000002B">
      <w:pPr>
        <w:rPr/>
      </w:pPr>
      <w:r w:rsidDel="00000000" w:rsidR="00000000" w:rsidRPr="00000000">
        <w:rPr>
          <w:rtl w:val="0"/>
        </w:rPr>
        <w:t xml:space="preserve">For Advanced optimization functions, we don't need to select a value of "alpha" in the formula of gradient descent.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Week </w:t>
      </w:r>
      <w:r w:rsidDel="00000000" w:rsidR="00000000" w:rsidRPr="00000000">
        <w:rPr>
          <w:rtl w:val="0"/>
        </w:rPr>
        <w:t xml:space="preserve">3</w:t>
      </w:r>
      <w:r w:rsidDel="00000000" w:rsidR="00000000" w:rsidRPr="00000000">
        <w:rPr>
          <w:b w:val="1"/>
          <w:rtl w:val="0"/>
        </w:rPr>
        <w:t xml:space="preserve">: </w:t>
      </w:r>
    </w:p>
    <w:p w:rsidR="00000000" w:rsidDel="00000000" w:rsidP="00000000" w:rsidRDefault="00000000" w:rsidRPr="00000000" w14:paraId="0000002E">
      <w:pPr>
        <w:rPr>
          <w:b w:val="1"/>
        </w:rPr>
      </w:pPr>
      <w:r w:rsidDel="00000000" w:rsidR="00000000" w:rsidRPr="00000000">
        <w:rPr>
          <w:b w:val="1"/>
          <w:rtl w:val="0"/>
        </w:rPr>
        <w:t xml:space="preserve">Topic: Assignment </w:t>
      </w:r>
      <w:r w:rsidDel="00000000" w:rsidR="00000000" w:rsidRPr="00000000">
        <w:rPr>
          <w:rtl w:val="0"/>
        </w:rPr>
        <w:t xml:space="preserve">2</w:t>
      </w:r>
      <w:r w:rsidDel="00000000" w:rsidR="00000000" w:rsidRPr="00000000">
        <w:rPr>
          <w:b w:val="1"/>
          <w:rtl w:val="0"/>
        </w:rPr>
        <w:t xml:space="preserve"> </w:t>
      </w:r>
    </w:p>
    <w:p w:rsidR="00000000" w:rsidDel="00000000" w:rsidP="00000000" w:rsidRDefault="00000000" w:rsidRPr="00000000" w14:paraId="0000002F">
      <w:pPr>
        <w:rPr>
          <w:b w:val="1"/>
        </w:rPr>
      </w:pPr>
      <w:r w:rsidDel="00000000" w:rsidR="00000000" w:rsidRPr="00000000">
        <w:rPr>
          <w:b w:val="1"/>
          <w:rtl w:val="0"/>
        </w:rPr>
        <w:t xml:space="preserve">Discussion:</w:t>
      </w:r>
    </w:p>
    <w:p w:rsidR="00000000" w:rsidDel="00000000" w:rsidP="00000000" w:rsidRDefault="00000000" w:rsidRPr="00000000" w14:paraId="00000030">
      <w:pPr>
        <w:rPr>
          <w:b w:val="1"/>
        </w:rPr>
      </w:pPr>
      <w:r w:rsidDel="00000000" w:rsidR="00000000" w:rsidRPr="00000000">
        <w:rPr>
          <w:b w:val="1"/>
        </w:rPr>
        <w:drawing>
          <wp:inline distB="114300" distT="114300" distL="114300" distR="114300">
            <wp:extent cx="5731200" cy="2730500"/>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commentRangeStart w:id="2"/>
      <w:r w:rsidDel="00000000" w:rsidR="00000000" w:rsidRPr="00000000">
        <w:rPr>
          <w:b w:val="1"/>
          <w:rtl w:val="0"/>
        </w:rPr>
        <w:t xml:space="preserve">Week 4: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3">
      <w:pPr>
        <w:rPr>
          <w:color w:val="373a3c"/>
        </w:rPr>
      </w:pPr>
      <w:r w:rsidDel="00000000" w:rsidR="00000000" w:rsidRPr="00000000">
        <w:rPr>
          <w:b w:val="1"/>
          <w:rtl w:val="0"/>
        </w:rPr>
        <w:t xml:space="preserve">Topic:</w:t>
      </w:r>
      <w:r w:rsidDel="00000000" w:rsidR="00000000" w:rsidRPr="00000000">
        <w:rPr>
          <w:rtl w:val="0"/>
        </w:rPr>
        <w:t xml:space="preserve"> </w:t>
      </w:r>
      <w:r w:rsidDel="00000000" w:rsidR="00000000" w:rsidRPr="00000000">
        <w:rPr>
          <w:color w:val="373a3c"/>
          <w:rtl w:val="0"/>
        </w:rPr>
        <w:t xml:space="preserve">Examples and Intuitions II</w:t>
      </w:r>
    </w:p>
    <w:p w:rsidR="00000000" w:rsidDel="00000000" w:rsidP="00000000" w:rsidRDefault="00000000" w:rsidRPr="00000000" w14:paraId="00000034">
      <w:pPr>
        <w:rPr>
          <w:b w:val="1"/>
          <w:color w:val="373a3c"/>
        </w:rPr>
      </w:pPr>
      <w:r w:rsidDel="00000000" w:rsidR="00000000" w:rsidRPr="00000000">
        <w:rPr>
          <w:b w:val="1"/>
          <w:color w:val="373a3c"/>
          <w:rtl w:val="0"/>
        </w:rPr>
        <w:t xml:space="preserve">Discussion: </w:t>
      </w:r>
    </w:p>
    <w:p w:rsidR="00000000" w:rsidDel="00000000" w:rsidP="00000000" w:rsidRDefault="00000000" w:rsidRPr="00000000" w14:paraId="00000035">
      <w:pPr>
        <w:rPr>
          <w:color w:val="373a3c"/>
        </w:rPr>
      </w:pPr>
      <w:r w:rsidDel="00000000" w:rsidR="00000000" w:rsidRPr="00000000">
        <w:rPr>
          <w:color w:val="373a3c"/>
          <w:rtl w:val="0"/>
        </w:rPr>
        <w:t xml:space="preserve">In the video, at time 5:19, this is what he says </w:t>
      </w:r>
    </w:p>
    <w:p w:rsidR="00000000" w:rsidDel="00000000" w:rsidP="00000000" w:rsidRDefault="00000000" w:rsidRPr="00000000" w14:paraId="00000036">
      <w:pPr>
        <w:rPr>
          <w:color w:val="373a3c"/>
        </w:rPr>
      </w:pPr>
      <w:r w:rsidDel="00000000" w:rsidR="00000000" w:rsidRPr="00000000">
        <w:rPr>
          <w:color w:val="373a3c"/>
          <w:rtl w:val="0"/>
        </w:rPr>
        <w:t xml:space="preserve">“</w:t>
      </w:r>
      <w:r w:rsidDel="00000000" w:rsidR="00000000" w:rsidRPr="00000000">
        <w:rPr>
          <w:color w:val="373a3c"/>
          <w:sz w:val="21"/>
          <w:szCs w:val="21"/>
          <w:rtl w:val="0"/>
        </w:rPr>
        <w:t xml:space="preserve">And thus will this neural network, which has a input layer, one hidden layer, and one output layer, we end up with a nonlinear decision boundary that computes this </w:t>
      </w:r>
      <w:r w:rsidDel="00000000" w:rsidR="00000000" w:rsidRPr="00000000">
        <w:rPr>
          <w:b w:val="1"/>
          <w:color w:val="373a3c"/>
          <w:sz w:val="21"/>
          <w:szCs w:val="21"/>
          <w:rtl w:val="0"/>
        </w:rPr>
        <w:t xml:space="preserve">XNOR function</w:t>
      </w:r>
      <w:r w:rsidDel="00000000" w:rsidR="00000000" w:rsidRPr="00000000">
        <w:rPr>
          <w:color w:val="373a3c"/>
          <w:sz w:val="21"/>
          <w:szCs w:val="21"/>
          <w:rtl w:val="0"/>
        </w:rPr>
        <w:t xml:space="preserve">. And the more general intuition is that in the input layer, we just have our </w:t>
      </w:r>
      <w:r w:rsidDel="00000000" w:rsidR="00000000" w:rsidRPr="00000000">
        <w:rPr>
          <w:b w:val="1"/>
          <w:color w:val="373a3c"/>
          <w:sz w:val="21"/>
          <w:szCs w:val="21"/>
          <w:rtl w:val="0"/>
        </w:rPr>
        <w:t xml:space="preserve">four </w:t>
      </w:r>
      <w:r w:rsidDel="00000000" w:rsidR="00000000" w:rsidRPr="00000000">
        <w:rPr>
          <w:color w:val="373a3c"/>
          <w:sz w:val="21"/>
          <w:szCs w:val="21"/>
          <w:rtl w:val="0"/>
        </w:rPr>
        <w:t xml:space="preserve">inputs. Then we have a hidden layer, which computed some slightly more complex functions of the inputs that its shown here this is slightly more complex functions. And then by adding yet another layer we end up with an even more complex non linear function.</w:t>
      </w:r>
      <w:r w:rsidDel="00000000" w:rsidR="00000000" w:rsidRPr="00000000">
        <w:rPr>
          <w:color w:val="373a3c"/>
          <w:rtl w:val="0"/>
        </w:rPr>
        <w:t xml:space="preserve">”</w:t>
      </w:r>
    </w:p>
    <w:p w:rsidR="00000000" w:rsidDel="00000000" w:rsidP="00000000" w:rsidRDefault="00000000" w:rsidRPr="00000000" w14:paraId="00000037">
      <w:pPr>
        <w:rPr>
          <w:color w:val="373a3c"/>
        </w:rPr>
      </w:pPr>
      <w:r w:rsidDel="00000000" w:rsidR="00000000" w:rsidRPr="00000000">
        <w:rPr>
          <w:rtl w:val="0"/>
        </w:rPr>
      </w:r>
    </w:p>
    <w:p w:rsidR="00000000" w:rsidDel="00000000" w:rsidP="00000000" w:rsidRDefault="00000000" w:rsidRPr="00000000" w14:paraId="00000038">
      <w:pPr>
        <w:rPr>
          <w:color w:val="373a3c"/>
        </w:rPr>
      </w:pPr>
      <w:r w:rsidDel="00000000" w:rsidR="00000000" w:rsidRPr="00000000">
        <w:rPr>
          <w:color w:val="373a3c"/>
          <w:rtl w:val="0"/>
        </w:rPr>
        <w:t xml:space="preserve">If we consider the overall logic of the neural network. </w:t>
      </w:r>
    </w:p>
    <w:p w:rsidR="00000000" w:rsidDel="00000000" w:rsidP="00000000" w:rsidRDefault="00000000" w:rsidRPr="00000000" w14:paraId="00000039">
      <w:pPr>
        <w:rPr>
          <w:color w:val="373a3c"/>
        </w:rPr>
      </w:pPr>
      <w:r w:rsidDel="00000000" w:rsidR="00000000" w:rsidRPr="00000000">
        <w:rPr>
          <w:color w:val="373a3c"/>
          <w:rtl w:val="0"/>
        </w:rPr>
        <w:t xml:space="preserve">there are 3inputs right ? not 4 no ? </w:t>
      </w:r>
    </w:p>
    <w:p w:rsidR="00000000" w:rsidDel="00000000" w:rsidP="00000000" w:rsidRDefault="00000000" w:rsidRPr="00000000" w14:paraId="0000003A">
      <w:pPr>
        <w:rPr>
          <w:color w:val="373a3c"/>
        </w:rPr>
      </w:pPr>
      <w:r w:rsidDel="00000000" w:rsidR="00000000" w:rsidRPr="00000000">
        <w:rPr>
          <w:color w:val="373a3c"/>
        </w:rPr>
        <w:drawing>
          <wp:inline distB="114300" distT="114300" distL="114300" distR="114300">
            <wp:extent cx="5731200" cy="3505200"/>
            <wp:effectExtent b="0" l="0" r="0" t="0"/>
            <wp:docPr id="4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373a3c"/>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Fact:</w:t>
      </w:r>
    </w:p>
    <w:p w:rsidR="00000000" w:rsidDel="00000000" w:rsidP="00000000" w:rsidRDefault="00000000" w:rsidRPr="00000000" w14:paraId="0000003E">
      <w:pPr>
        <w:rPr/>
      </w:pPr>
      <w:r w:rsidDel="00000000" w:rsidR="00000000" w:rsidRPr="00000000">
        <w:rPr>
          <w:rtl w:val="0"/>
        </w:rPr>
        <w:t xml:space="preserve">Example of an XNOR truth table </w:t>
      </w:r>
    </w:p>
    <w:p w:rsidR="00000000" w:rsidDel="00000000" w:rsidP="00000000" w:rsidRDefault="00000000" w:rsidRPr="00000000" w14:paraId="0000003F">
      <w:pPr>
        <w:rPr/>
      </w:pPr>
      <w:r w:rsidDel="00000000" w:rsidR="00000000" w:rsidRPr="00000000">
        <w:rPr/>
        <w:drawing>
          <wp:inline distB="114300" distT="114300" distL="114300" distR="114300">
            <wp:extent cx="5731200" cy="2476500"/>
            <wp:effectExtent b="0" l="0" r="0" t="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Oh achaaa.. 4 inputs in the logic table I think     :thinking: :P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Week </w:t>
      </w:r>
      <w:r w:rsidDel="00000000" w:rsidR="00000000" w:rsidRPr="00000000">
        <w:rPr>
          <w:rtl w:val="0"/>
        </w:rPr>
        <w:t xml:space="preserve">4: </w:t>
      </w:r>
    </w:p>
    <w:p w:rsidR="00000000" w:rsidDel="00000000" w:rsidP="00000000" w:rsidRDefault="00000000" w:rsidRPr="00000000" w14:paraId="00000044">
      <w:pPr>
        <w:rPr/>
      </w:pPr>
      <w:r w:rsidDel="00000000" w:rsidR="00000000" w:rsidRPr="00000000">
        <w:rPr>
          <w:b w:val="1"/>
          <w:rtl w:val="0"/>
        </w:rPr>
        <w:t xml:space="preserve">Assignment </w:t>
      </w:r>
      <w:r w:rsidDel="00000000" w:rsidR="00000000" w:rsidRPr="00000000">
        <w:rPr>
          <w:rtl w:val="0"/>
        </w:rPr>
        <w:t xml:space="preserve">1:</w:t>
      </w:r>
    </w:p>
    <w:p w:rsidR="00000000" w:rsidDel="00000000" w:rsidP="00000000" w:rsidRDefault="00000000" w:rsidRPr="00000000" w14:paraId="00000045">
      <w:pPr>
        <w:rPr>
          <w:b w:val="1"/>
        </w:rPr>
      </w:pPr>
      <w:r w:rsidDel="00000000" w:rsidR="00000000" w:rsidRPr="00000000">
        <w:rPr>
          <w:b w:val="1"/>
          <w:rtl w:val="0"/>
        </w:rPr>
        <w:t xml:space="preserve">Discussion</w:t>
      </w:r>
    </w:p>
    <w:p w:rsidR="00000000" w:rsidDel="00000000" w:rsidP="00000000" w:rsidRDefault="00000000" w:rsidRPr="00000000" w14:paraId="00000046">
      <w:pPr>
        <w:rPr/>
      </w:pPr>
      <w:r w:rsidDel="00000000" w:rsidR="00000000" w:rsidRPr="00000000">
        <w:rPr/>
        <w:drawing>
          <wp:inline distB="114300" distT="114300" distL="114300" distR="114300">
            <wp:extent cx="5731200" cy="2857500"/>
            <wp:effectExtent b="0" l="0" r="0" t="0"/>
            <wp:docPr id="2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rPr>
      </w:pPr>
      <w:commentRangeStart w:id="3"/>
      <w:r w:rsidDel="00000000" w:rsidR="00000000" w:rsidRPr="00000000">
        <w:rPr>
          <w:b w:val="1"/>
          <w:rtl w:val="0"/>
        </w:rPr>
        <w:t xml:space="preserve">Week 5:</w:t>
      </w:r>
      <w:commentRangeEnd w:id="3"/>
      <w:r w:rsidDel="00000000" w:rsidR="00000000" w:rsidRPr="00000000">
        <w:commentReference w:id="3"/>
      </w:r>
      <w:r w:rsidDel="00000000" w:rsidR="00000000" w:rsidRPr="00000000">
        <w:rPr>
          <w:b w:val="1"/>
          <w:rtl w:val="0"/>
        </w:rPr>
        <w:t xml:space="preserve"> </w:t>
      </w:r>
    </w:p>
    <w:p w:rsidR="00000000" w:rsidDel="00000000" w:rsidP="00000000" w:rsidRDefault="00000000" w:rsidRPr="00000000" w14:paraId="00000049">
      <w:pPr>
        <w:rPr/>
      </w:pPr>
      <w:r w:rsidDel="00000000" w:rsidR="00000000" w:rsidRPr="00000000">
        <w:rPr>
          <w:b w:val="1"/>
          <w:rtl w:val="0"/>
        </w:rPr>
        <w:t xml:space="preserve">Topic: </w:t>
      </w:r>
      <w:r w:rsidDel="00000000" w:rsidR="00000000" w:rsidRPr="00000000">
        <w:rPr>
          <w:rtl w:val="0"/>
        </w:rPr>
        <w:t xml:space="preserve">Neural network and cost function. </w:t>
      </w:r>
    </w:p>
    <w:p w:rsidR="00000000" w:rsidDel="00000000" w:rsidP="00000000" w:rsidRDefault="00000000" w:rsidRPr="00000000" w14:paraId="0000004A">
      <w:pPr>
        <w:rPr/>
      </w:pPr>
      <w:r w:rsidDel="00000000" w:rsidR="00000000" w:rsidRPr="00000000">
        <w:rPr>
          <w:b w:val="1"/>
          <w:rtl w:val="0"/>
        </w:rPr>
        <w:t xml:space="preserve">Discussion:</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As we know one layer in the neural network serves as a feed to the next layer. But at times we see the number of units in a layer decreases as we go forward in the network. What decides this ?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It is somewhat explained later in this week, seems like an architectural choice </w:t>
      </w:r>
    </w:p>
    <w:p w:rsidR="00000000" w:rsidDel="00000000" w:rsidP="00000000" w:rsidRDefault="00000000" w:rsidRPr="00000000" w14:paraId="0000004E">
      <w:pPr>
        <w:rPr/>
      </w:pPr>
      <w:r w:rsidDel="00000000" w:rsidR="00000000" w:rsidRPr="00000000">
        <w:rPr/>
        <w:drawing>
          <wp:inline distB="114300" distT="114300" distL="114300" distR="114300">
            <wp:extent cx="5731200" cy="3505200"/>
            <wp:effectExtent b="0" l="0" r="0" t="0"/>
            <wp:docPr id="2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Week 5</w:t>
      </w: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b w:val="1"/>
          <w:rtl w:val="0"/>
        </w:rPr>
        <w:t xml:space="preserve">Topic</w:t>
      </w:r>
      <w:r w:rsidDel="00000000" w:rsidR="00000000" w:rsidRPr="00000000">
        <w:rPr>
          <w:rtl w:val="0"/>
        </w:rPr>
        <w:t xml:space="preserve">: Back propagation Algorithm</w:t>
      </w:r>
    </w:p>
    <w:p w:rsidR="00000000" w:rsidDel="00000000" w:rsidP="00000000" w:rsidRDefault="00000000" w:rsidRPr="00000000" w14:paraId="00000052">
      <w:pPr>
        <w:rPr>
          <w:b w:val="1"/>
        </w:rPr>
      </w:pPr>
      <w:r w:rsidDel="00000000" w:rsidR="00000000" w:rsidRPr="00000000">
        <w:rPr>
          <w:b w:val="1"/>
          <w:rtl w:val="0"/>
        </w:rPr>
        <w:t xml:space="preserve">Discussion: </w:t>
      </w:r>
    </w:p>
    <w:p w:rsidR="00000000" w:rsidDel="00000000" w:rsidP="00000000" w:rsidRDefault="00000000" w:rsidRPr="00000000" w14:paraId="00000053">
      <w:pPr>
        <w:rPr/>
      </w:pPr>
      <w:r w:rsidDel="00000000" w:rsidR="00000000" w:rsidRPr="00000000">
        <w:rPr/>
        <w:drawing>
          <wp:inline distB="114300" distT="114300" distL="114300" distR="114300">
            <wp:extent cx="5731200" cy="3238500"/>
            <wp:effectExtent b="0" l="0" r="0" t="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Week</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b w:val="1"/>
          <w:rtl w:val="0"/>
        </w:rPr>
        <w:t xml:space="preserve">Discussion</w:t>
      </w:r>
      <w:r w:rsidDel="00000000" w:rsidR="00000000" w:rsidRPr="00000000">
        <w:rPr>
          <w:rtl w:val="0"/>
        </w:rPr>
        <w:t xml:space="preserve">:</w:t>
      </w:r>
    </w:p>
    <w:p w:rsidR="00000000" w:rsidDel="00000000" w:rsidP="00000000" w:rsidRDefault="00000000" w:rsidRPr="00000000" w14:paraId="0000005A">
      <w:pPr>
        <w:shd w:fill="ffffff" w:val="clear"/>
        <w:spacing w:after="300" w:line="360" w:lineRule="auto"/>
        <w:rPr>
          <w:color w:val="373a3c"/>
          <w:sz w:val="21"/>
          <w:szCs w:val="21"/>
        </w:rPr>
      </w:pPr>
      <w:r w:rsidDel="00000000" w:rsidR="00000000" w:rsidRPr="00000000">
        <w:rPr>
          <w:rFonts w:ascii="Arial Unicode MS" w:cs="Arial Unicode MS" w:eastAsia="Arial Unicode MS" w:hAnsi="Arial Unicode MS"/>
          <w:color w:val="373a3c"/>
          <w:sz w:val="21"/>
          <w:szCs w:val="21"/>
          <w:rtl w:val="0"/>
        </w:rPr>
        <w:t xml:space="preserve">In the lecture "Backpropagation algorithm, formula for calculating \delta for any layer is given as \delta^{(l)} = ((\Theta^{(l)})^T \delta^{(l+1)})\ .*\ a^{(l)}\ .*\ (1 - a^{(l)})δ(l)=((Θ(l))Tδ(l+1)) .∗ a(l) .∗ (1−a(l))</w:t>
      </w:r>
    </w:p>
    <w:p w:rsidR="00000000" w:rsidDel="00000000" w:rsidP="00000000" w:rsidRDefault="00000000" w:rsidRPr="00000000" w14:paraId="0000005B">
      <w:pPr>
        <w:shd w:fill="ffffff" w:val="clear"/>
        <w:spacing w:after="300" w:line="360" w:lineRule="auto"/>
        <w:rPr>
          <w:color w:val="373a3c"/>
          <w:sz w:val="21"/>
          <w:szCs w:val="21"/>
        </w:rPr>
      </w:pPr>
      <w:r w:rsidDel="00000000" w:rsidR="00000000" w:rsidRPr="00000000">
        <w:rPr>
          <w:color w:val="373a3c"/>
          <w:sz w:val="21"/>
          <w:szCs w:val="21"/>
          <w:rtl w:val="0"/>
        </w:rPr>
        <w:t xml:space="preserve">Going ahead in lecture "Backpropagation Intuition", while calculating delta for any index in a layer, we used the formula, for ex: δ2(2)​= \Theta_{12}^{(2)}Θ12(2)​*\delta_1^{(3)}δ1(3)​+\Theta_{22}^{(2)}Θ22(2)​*\delta_2^{(3)}δ2(3</w:t>
      </w:r>
    </w:p>
    <w:p w:rsidR="00000000" w:rsidDel="00000000" w:rsidP="00000000" w:rsidRDefault="00000000" w:rsidRPr="00000000" w14:paraId="0000005C">
      <w:pPr>
        <w:shd w:fill="ffffff" w:val="clear"/>
        <w:spacing w:line="360" w:lineRule="auto"/>
        <w:rPr>
          <w:color w:val="373a3c"/>
          <w:sz w:val="21"/>
          <w:szCs w:val="21"/>
        </w:rPr>
      </w:pPr>
      <w:r w:rsidDel="00000000" w:rsidR="00000000" w:rsidRPr="00000000">
        <w:rPr>
          <w:rFonts w:ascii="Arial Unicode MS" w:cs="Arial Unicode MS" w:eastAsia="Arial Unicode MS" w:hAnsi="Arial Unicode MS"/>
          <w:color w:val="373a3c"/>
          <w:sz w:val="21"/>
          <w:szCs w:val="21"/>
          <w:rtl w:val="0"/>
        </w:rPr>
        <w:t xml:space="preserve">I see we are missing ∗ a(l) .∗ (1−a(l)) term in the later. I am a little confused here.</w:t>
      </w:r>
    </w:p>
    <w:p w:rsidR="00000000" w:rsidDel="00000000" w:rsidP="00000000" w:rsidRDefault="00000000" w:rsidRPr="00000000" w14:paraId="0000005D">
      <w:pPr>
        <w:shd w:fill="ffffff" w:val="clear"/>
        <w:spacing w:line="360" w:lineRule="auto"/>
        <w:rPr>
          <w:color w:val="373a3c"/>
          <w:sz w:val="21"/>
          <w:szCs w:val="21"/>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I have raised a query in the forum also for this. </w:t>
      </w:r>
    </w:p>
    <w:p w:rsidR="00000000" w:rsidDel="00000000" w:rsidP="00000000" w:rsidRDefault="00000000" w:rsidRPr="00000000" w14:paraId="0000005F">
      <w:pPr>
        <w:rPr/>
      </w:pPr>
      <w:hyperlink r:id="rId22">
        <w:r w:rsidDel="00000000" w:rsidR="00000000" w:rsidRPr="00000000">
          <w:rPr>
            <w:color w:val="1155cc"/>
            <w:u w:val="single"/>
            <w:rtl w:val="0"/>
          </w:rPr>
          <w:t xml:space="preserve">https://www.coursera.org/learn/machine-learning/discussions/weeks/5/threads/tn2BtwSCEeuMoRIkdXohpw </w:t>
        </w:r>
      </w:hyperlink>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Aaah ! A mentor replied… </w:t>
      </w:r>
    </w:p>
    <w:p w:rsidR="00000000" w:rsidDel="00000000" w:rsidP="00000000" w:rsidRDefault="00000000" w:rsidRPr="00000000" w14:paraId="00000062">
      <w:pPr>
        <w:rPr/>
      </w:pPr>
      <w:r w:rsidDel="00000000" w:rsidR="00000000" w:rsidRPr="00000000">
        <w:rPr/>
        <w:drawing>
          <wp:inline distB="114300" distT="114300" distL="114300" distR="114300">
            <wp:extent cx="5731200" cy="2209800"/>
            <wp:effectExtent b="0" l="0" r="0" t="0"/>
            <wp:docPr id="65"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Week 5</w:t>
      </w:r>
      <w:r w:rsidDel="00000000" w:rsidR="00000000" w:rsidRPr="00000000">
        <w:rPr>
          <w:rtl w:val="0"/>
        </w:rPr>
        <w:t xml:space="preserve">:</w:t>
      </w:r>
    </w:p>
    <w:p w:rsidR="00000000" w:rsidDel="00000000" w:rsidP="00000000" w:rsidRDefault="00000000" w:rsidRPr="00000000" w14:paraId="00000065">
      <w:pPr>
        <w:rPr>
          <w:b w:val="1"/>
        </w:rPr>
      </w:pPr>
      <w:r w:rsidDel="00000000" w:rsidR="00000000" w:rsidRPr="00000000">
        <w:rPr>
          <w:b w:val="1"/>
          <w:rtl w:val="0"/>
        </w:rPr>
        <w:t xml:space="preserve">Discussion:</w:t>
      </w:r>
    </w:p>
    <w:p w:rsidR="00000000" w:rsidDel="00000000" w:rsidP="00000000" w:rsidRDefault="00000000" w:rsidRPr="00000000" w14:paraId="00000066">
      <w:pPr>
        <w:rPr>
          <w:b w:val="1"/>
        </w:rPr>
      </w:pPr>
      <w:r w:rsidDel="00000000" w:rsidR="00000000" w:rsidRPr="00000000">
        <w:rPr>
          <w:b w:val="1"/>
        </w:rPr>
        <w:drawing>
          <wp:inline distB="114300" distT="114300" distL="114300" distR="114300">
            <wp:extent cx="5731200" cy="3479800"/>
            <wp:effectExtent b="0" l="0" r="0" t="0"/>
            <wp:docPr id="64"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Is the dimensions of theta matrices correct ?  According to the given neural network.</w:t>
      </w:r>
    </w:p>
    <w:p w:rsidR="00000000" w:rsidDel="00000000" w:rsidP="00000000" w:rsidRDefault="00000000" w:rsidRPr="00000000" w14:paraId="00000068">
      <w:pPr>
        <w:rPr/>
      </w:pPr>
      <w:r w:rsidDel="00000000" w:rsidR="00000000" w:rsidRPr="00000000">
        <w:rPr>
          <w:rtl w:val="0"/>
        </w:rPr>
        <w:t xml:space="preserve">I think all are hidden layers, they haven’t shown the feature layer.</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Week</w:t>
      </w:r>
      <w:r w:rsidDel="00000000" w:rsidR="00000000" w:rsidRPr="00000000">
        <w:rPr>
          <w:rtl w:val="0"/>
        </w:rPr>
        <w:t xml:space="preserve"> </w:t>
      </w:r>
      <w:r w:rsidDel="00000000" w:rsidR="00000000" w:rsidRPr="00000000">
        <w:rPr>
          <w:b w:val="1"/>
          <w:rtl w:val="0"/>
        </w:rPr>
        <w:t xml:space="preserve">5</w:t>
      </w: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b w:val="1"/>
          <w:rtl w:val="0"/>
        </w:rPr>
        <w:t xml:space="preserve">Discussion/Quiz</w:t>
      </w:r>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drawing>
          <wp:inline distB="114300" distT="114300" distL="114300" distR="114300">
            <wp:extent cx="5731200" cy="3924300"/>
            <wp:effectExtent b="0" l="0" r="0" t="0"/>
            <wp:docPr id="3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 think option 1 should also be an answer though.</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b w:val="1"/>
          <w:rtl w:val="0"/>
        </w:rPr>
        <w:t xml:space="preserve">Week 5</w:t>
      </w:r>
      <w:r w:rsidDel="00000000" w:rsidR="00000000" w:rsidRPr="00000000">
        <w:rPr>
          <w:rtl w:val="0"/>
        </w:rPr>
        <w:t xml:space="preserve">:</w:t>
      </w:r>
    </w:p>
    <w:p w:rsidR="00000000" w:rsidDel="00000000" w:rsidP="00000000" w:rsidRDefault="00000000" w:rsidRPr="00000000" w14:paraId="00000071">
      <w:pPr>
        <w:rPr>
          <w:b w:val="1"/>
        </w:rPr>
      </w:pPr>
      <w:r w:rsidDel="00000000" w:rsidR="00000000" w:rsidRPr="00000000">
        <w:rPr>
          <w:b w:val="1"/>
          <w:rtl w:val="0"/>
        </w:rPr>
        <w:t xml:space="preserve">Fact/Assignment: </w:t>
      </w:r>
    </w:p>
    <w:p w:rsidR="00000000" w:rsidDel="00000000" w:rsidP="00000000" w:rsidRDefault="00000000" w:rsidRPr="00000000" w14:paraId="00000072">
      <w:pPr>
        <w:rPr>
          <w:b w:val="1"/>
        </w:rPr>
      </w:pPr>
      <w:r w:rsidDel="00000000" w:rsidR="00000000" w:rsidRPr="00000000">
        <w:rPr>
          <w:b w:val="1"/>
        </w:rPr>
        <w:drawing>
          <wp:inline distB="114300" distT="114300" distL="114300" distR="114300">
            <wp:extent cx="5731200" cy="3200400"/>
            <wp:effectExtent b="0" l="0" r="0" t="0"/>
            <wp:docPr id="60"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This can be helpful that “rand” function generated random numbers between </w:t>
      </w:r>
      <w:r w:rsidDel="00000000" w:rsidR="00000000" w:rsidRPr="00000000">
        <w:rPr>
          <w:b w:val="1"/>
          <w:rtl w:val="0"/>
        </w:rPr>
        <w:t xml:space="preserve">0 and 1</w:t>
      </w:r>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b w:val="1"/>
        </w:rPr>
      </w:pPr>
      <w:commentRangeStart w:id="4"/>
      <w:r w:rsidDel="00000000" w:rsidR="00000000" w:rsidRPr="00000000">
        <w:rPr>
          <w:b w:val="1"/>
          <w:rtl w:val="0"/>
        </w:rPr>
        <w:t xml:space="preserve">Week 6: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Summary/Facts: </w:t>
      </w:r>
    </w:p>
    <w:p w:rsidR="00000000" w:rsidDel="00000000" w:rsidP="00000000" w:rsidRDefault="00000000" w:rsidRPr="00000000" w14:paraId="00000077">
      <w:pPr>
        <w:rPr>
          <w:b w:val="1"/>
        </w:rPr>
      </w:pPr>
      <w:r w:rsidDel="00000000" w:rsidR="00000000" w:rsidRPr="00000000">
        <w:rPr>
          <w:b w:val="1"/>
        </w:rPr>
        <w:drawing>
          <wp:inline distB="114300" distT="114300" distL="114300" distR="114300">
            <wp:extent cx="5731200" cy="3251200"/>
            <wp:effectExtent b="0" l="0" r="0" t="0"/>
            <wp:docPr id="4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This is all suggested by the legend ( :p )  to increase the performance of a learned model.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Week 6: </w:t>
      </w:r>
    </w:p>
    <w:p w:rsidR="00000000" w:rsidDel="00000000" w:rsidP="00000000" w:rsidRDefault="00000000" w:rsidRPr="00000000" w14:paraId="0000007B">
      <w:pPr>
        <w:rPr>
          <w:b w:val="1"/>
        </w:rPr>
      </w:pPr>
      <w:r w:rsidDel="00000000" w:rsidR="00000000" w:rsidRPr="00000000">
        <w:rPr>
          <w:b w:val="1"/>
          <w:rtl w:val="0"/>
        </w:rPr>
        <w:t xml:space="preserve">Discussion:</w:t>
      </w:r>
    </w:p>
    <w:p w:rsidR="00000000" w:rsidDel="00000000" w:rsidP="00000000" w:rsidRDefault="00000000" w:rsidRPr="00000000" w14:paraId="0000007C">
      <w:pPr>
        <w:rPr>
          <w:b w:val="1"/>
        </w:rPr>
      </w:pPr>
      <w:r w:rsidDel="00000000" w:rsidR="00000000" w:rsidRPr="00000000">
        <w:rPr>
          <w:b w:val="1"/>
        </w:rPr>
        <w:drawing>
          <wp:inline distB="114300" distT="114300" distL="114300" distR="114300">
            <wp:extent cx="5731200" cy="2451100"/>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Week 6 </w:t>
      </w:r>
    </w:p>
    <w:p w:rsidR="00000000" w:rsidDel="00000000" w:rsidP="00000000" w:rsidRDefault="00000000" w:rsidRPr="00000000" w14:paraId="0000007E">
      <w:pPr>
        <w:rPr>
          <w:b w:val="1"/>
        </w:rPr>
      </w:pPr>
      <w:r w:rsidDel="00000000" w:rsidR="00000000" w:rsidRPr="00000000">
        <w:rPr>
          <w:b w:val="1"/>
          <w:rtl w:val="0"/>
        </w:rPr>
        <w:t xml:space="preserve">Discussion: </w:t>
      </w:r>
    </w:p>
    <w:p w:rsidR="00000000" w:rsidDel="00000000" w:rsidP="00000000" w:rsidRDefault="00000000" w:rsidRPr="00000000" w14:paraId="0000007F">
      <w:pPr>
        <w:rPr>
          <w:b w:val="1"/>
        </w:rPr>
      </w:pPr>
      <w:r w:rsidDel="00000000" w:rsidR="00000000" w:rsidRPr="00000000">
        <w:rPr>
          <w:b w:val="1"/>
        </w:rPr>
        <w:drawing>
          <wp:inline distB="114300" distT="114300" distL="114300" distR="114300">
            <wp:extent cx="5731200" cy="1727200"/>
            <wp:effectExtent b="0" l="0" r="0" t="0"/>
            <wp:docPr id="2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Week 6: </w:t>
      </w:r>
    </w:p>
    <w:p w:rsidR="00000000" w:rsidDel="00000000" w:rsidP="00000000" w:rsidRDefault="00000000" w:rsidRPr="00000000" w14:paraId="00000082">
      <w:pPr>
        <w:rPr>
          <w:b w:val="1"/>
        </w:rPr>
      </w:pPr>
      <w:r w:rsidDel="00000000" w:rsidR="00000000" w:rsidRPr="00000000">
        <w:rPr>
          <w:b w:val="1"/>
          <w:rtl w:val="0"/>
        </w:rPr>
        <w:t xml:space="preserve">Help Fact: </w:t>
      </w:r>
    </w:p>
    <w:p w:rsidR="00000000" w:rsidDel="00000000" w:rsidP="00000000" w:rsidRDefault="00000000" w:rsidRPr="00000000" w14:paraId="00000083">
      <w:pPr>
        <w:rPr/>
      </w:pPr>
      <w:r w:rsidDel="00000000" w:rsidR="00000000" w:rsidRPr="00000000">
        <w:rPr>
          <w:rtl w:val="0"/>
        </w:rPr>
        <w:t xml:space="preserve">Seems like there are certain unnecessary warnings given by the latest octave which is making the assignment submit a failure. The score is graded by string to string match it seems. </w:t>
      </w:r>
    </w:p>
    <w:p w:rsidR="00000000" w:rsidDel="00000000" w:rsidP="00000000" w:rsidRDefault="00000000" w:rsidRPr="00000000" w14:paraId="00000084">
      <w:pPr>
        <w:rPr/>
      </w:pPr>
      <w:r w:rsidDel="00000000" w:rsidR="00000000" w:rsidRPr="00000000">
        <w:rPr>
          <w:rtl w:val="0"/>
        </w:rPr>
        <w:t xml:space="preserve">Somewhat the errors are like this</w:t>
      </w:r>
    </w:p>
    <w:p w:rsidR="00000000" w:rsidDel="00000000" w:rsidP="00000000" w:rsidRDefault="00000000" w:rsidRPr="00000000" w14:paraId="00000085">
      <w:pPr>
        <w:rPr/>
      </w:pPr>
      <w:r w:rsidDel="00000000" w:rsidR="00000000" w:rsidRPr="00000000">
        <w:rPr/>
        <w:drawing>
          <wp:inline distB="114300" distT="114300" distL="114300" distR="114300">
            <wp:extent cx="5731200" cy="3009900"/>
            <wp:effectExtent b="0" l="0" r="0" t="0"/>
            <wp:docPr id="5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Courier New" w:cs="Courier New" w:eastAsia="Courier New" w:hAnsi="Courier New"/>
          <w:sz w:val="20"/>
          <w:szCs w:val="20"/>
        </w:rPr>
      </w:pPr>
      <w:r w:rsidDel="00000000" w:rsidR="00000000" w:rsidRPr="00000000">
        <w:rPr>
          <w:rtl w:val="0"/>
        </w:rPr>
        <w:t xml:space="preserve">Use this   </w:t>
      </w:r>
      <w:r w:rsidDel="00000000" w:rsidR="00000000" w:rsidRPr="00000000">
        <w:rPr>
          <w:rFonts w:ascii="Courier New" w:cs="Courier New" w:eastAsia="Courier New" w:hAnsi="Courier New"/>
          <w:sz w:val="20"/>
          <w:szCs w:val="20"/>
          <w:rtl w:val="0"/>
        </w:rPr>
        <w:t xml:space="preserve">warning('off', 'all');</w:t>
      </w:r>
    </w:p>
    <w:p w:rsidR="00000000" w:rsidDel="00000000" w:rsidP="00000000" w:rsidRDefault="00000000" w:rsidRPr="00000000" w14:paraId="00000087">
      <w:pPr>
        <w:rPr/>
      </w:pPr>
      <w:r w:rsidDel="00000000" w:rsidR="00000000" w:rsidRPr="00000000">
        <w:rPr>
          <w:rtl w:val="0"/>
        </w:rPr>
        <w:t xml:space="preserve">I have come to a realisation that sum function has too much precision in decimal places.  the test cases in this course are solved by the moderators using normal matrix operations (multiplication, addition, subtraction etc). This makes minor disparity in the results and the grade system fails to accept our solutions.  Try to avoid sum function in Octave.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Week 6: </w:t>
      </w:r>
    </w:p>
    <w:p w:rsidR="00000000" w:rsidDel="00000000" w:rsidP="00000000" w:rsidRDefault="00000000" w:rsidRPr="00000000" w14:paraId="0000008A">
      <w:pPr>
        <w:rPr>
          <w:b w:val="1"/>
        </w:rPr>
      </w:pPr>
      <w:r w:rsidDel="00000000" w:rsidR="00000000" w:rsidRPr="00000000">
        <w:rPr>
          <w:b w:val="1"/>
          <w:rtl w:val="0"/>
        </w:rPr>
        <w:t xml:space="preserve">Fun fact:</w:t>
      </w:r>
    </w:p>
    <w:p w:rsidR="00000000" w:rsidDel="00000000" w:rsidP="00000000" w:rsidRDefault="00000000" w:rsidRPr="00000000" w14:paraId="0000008B">
      <w:pPr>
        <w:rPr/>
      </w:pPr>
      <w:r w:rsidDel="00000000" w:rsidR="00000000" w:rsidRPr="00000000">
        <w:rPr>
          <w:rtl w:val="0"/>
        </w:rPr>
        <w:t xml:space="preserve">Just while reading through the docs of week 6. I found this</w:t>
      </w:r>
    </w:p>
    <w:p w:rsidR="00000000" w:rsidDel="00000000" w:rsidP="00000000" w:rsidRDefault="00000000" w:rsidRPr="00000000" w14:paraId="0000008C">
      <w:pPr>
        <w:rPr/>
      </w:pPr>
      <w:r w:rsidDel="00000000" w:rsidR="00000000" w:rsidRPr="00000000">
        <w:rPr/>
        <w:drawing>
          <wp:inline distB="114300" distT="114300" distL="114300" distR="114300">
            <wp:extent cx="5731200" cy="45720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 think this company MuSigma is named after this idea !! oooh bitches didn’t use brains to name their company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Week 6: </w:t>
      </w:r>
    </w:p>
    <w:p w:rsidR="00000000" w:rsidDel="00000000" w:rsidP="00000000" w:rsidRDefault="00000000" w:rsidRPr="00000000" w14:paraId="00000091">
      <w:pPr>
        <w:rPr>
          <w:b w:val="1"/>
        </w:rPr>
      </w:pPr>
      <w:r w:rsidDel="00000000" w:rsidR="00000000" w:rsidRPr="00000000">
        <w:rPr>
          <w:b w:val="1"/>
          <w:rtl w:val="0"/>
        </w:rPr>
        <w:t xml:space="preserve">Discussion: </w:t>
      </w:r>
    </w:p>
    <w:p w:rsidR="00000000" w:rsidDel="00000000" w:rsidP="00000000" w:rsidRDefault="00000000" w:rsidRPr="00000000" w14:paraId="00000092">
      <w:pPr>
        <w:rPr>
          <w:b w:val="1"/>
        </w:rPr>
      </w:pPr>
      <w:r w:rsidDel="00000000" w:rsidR="00000000" w:rsidRPr="00000000">
        <w:rPr>
          <w:b w:val="1"/>
        </w:rPr>
        <w:drawing>
          <wp:inline distB="114300" distT="114300" distL="114300" distR="114300">
            <wp:extent cx="5731200" cy="3225800"/>
            <wp:effectExtent b="0" l="0" r="0" t="0"/>
            <wp:docPr id="4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Week 6: </w:t>
      </w:r>
    </w:p>
    <w:p w:rsidR="00000000" w:rsidDel="00000000" w:rsidP="00000000" w:rsidRDefault="00000000" w:rsidRPr="00000000" w14:paraId="00000095">
      <w:pPr>
        <w:rPr>
          <w:b w:val="1"/>
        </w:rPr>
      </w:pPr>
      <w:r w:rsidDel="00000000" w:rsidR="00000000" w:rsidRPr="00000000">
        <w:rPr>
          <w:b w:val="1"/>
          <w:rtl w:val="0"/>
        </w:rPr>
        <w:t xml:space="preserve">Fun fact: </w:t>
      </w:r>
    </w:p>
    <w:p w:rsidR="00000000" w:rsidDel="00000000" w:rsidP="00000000" w:rsidRDefault="00000000" w:rsidRPr="00000000" w14:paraId="00000096">
      <w:pPr>
        <w:rPr>
          <w:b w:val="1"/>
        </w:rPr>
      </w:pPr>
      <w:r w:rsidDel="00000000" w:rsidR="00000000" w:rsidRPr="00000000">
        <w:rPr>
          <w:b w:val="1"/>
        </w:rPr>
        <w:drawing>
          <wp:inline distB="114300" distT="114300" distL="114300" distR="114300">
            <wp:extent cx="5731200" cy="685800"/>
            <wp:effectExtent b="0" l="0" r="0" t="0"/>
            <wp:docPr id="62"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No wonder, stupeeds become data scientists these days !! ex: </w:t>
      </w:r>
      <w:r w:rsidDel="00000000" w:rsidR="00000000" w:rsidRPr="00000000">
        <w:rPr>
          <w:b w:val="1"/>
          <w:rtl w:val="0"/>
        </w:rPr>
        <w:t xml:space="preserve">Ankit Singh </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Week 6: </w:t>
      </w:r>
    </w:p>
    <w:p w:rsidR="00000000" w:rsidDel="00000000" w:rsidP="00000000" w:rsidRDefault="00000000" w:rsidRPr="00000000" w14:paraId="0000009A">
      <w:pPr>
        <w:rPr>
          <w:b w:val="1"/>
        </w:rPr>
      </w:pPr>
      <w:r w:rsidDel="00000000" w:rsidR="00000000" w:rsidRPr="00000000">
        <w:rPr>
          <w:b w:val="1"/>
          <w:rtl w:val="0"/>
        </w:rPr>
        <w:t xml:space="preserve">Fact: </w:t>
      </w:r>
    </w:p>
    <w:p w:rsidR="00000000" w:rsidDel="00000000" w:rsidP="00000000" w:rsidRDefault="00000000" w:rsidRPr="00000000" w14:paraId="0000009B">
      <w:pPr>
        <w:rPr/>
      </w:pPr>
      <w:r w:rsidDel="00000000" w:rsidR="00000000" w:rsidRPr="00000000">
        <w:rPr>
          <w:rtl w:val="0"/>
        </w:rPr>
        <w:t xml:space="preserve">Sometimes because of lack of supporting features for prediction. The algorithm performance goes down. So everytime it is good to question that, “whether a human expert can make proper predictions if given with a similar set of features ?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If the features are inadequate with their providing features, then even neural networks might fail in giving a good prediction.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commentRangeStart w:id="5"/>
      <w:r w:rsidDel="00000000" w:rsidR="00000000" w:rsidRPr="00000000">
        <w:rPr>
          <w:b w:val="1"/>
          <w:rtl w:val="0"/>
        </w:rPr>
        <w:t xml:space="preserve">Week 7: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Discussion: </w:t>
      </w:r>
    </w:p>
    <w:p w:rsidR="00000000" w:rsidDel="00000000" w:rsidP="00000000" w:rsidRDefault="00000000" w:rsidRPr="00000000" w14:paraId="000000A1">
      <w:pPr>
        <w:rPr>
          <w:b w:val="1"/>
        </w:rPr>
      </w:pPr>
      <w:r w:rsidDel="00000000" w:rsidR="00000000" w:rsidRPr="00000000">
        <w:rPr>
          <w:b w:val="1"/>
        </w:rPr>
        <w:drawing>
          <wp:inline distB="114300" distT="114300" distL="114300" distR="114300">
            <wp:extent cx="5731200" cy="3543300"/>
            <wp:effectExtent b="0" l="0" r="0" t="0"/>
            <wp:docPr id="54"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 Sometimes he makes formulas from air ! CA+B where did the lord bring this from ? this time it not making sense also..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b w:val="1"/>
          <w:rtl w:val="0"/>
        </w:rPr>
        <w:t xml:space="preserve">Week 7: </w:t>
      </w:r>
    </w:p>
    <w:p w:rsidR="00000000" w:rsidDel="00000000" w:rsidP="00000000" w:rsidRDefault="00000000" w:rsidRPr="00000000" w14:paraId="000000A5">
      <w:pPr>
        <w:rPr>
          <w:b w:val="1"/>
        </w:rPr>
      </w:pPr>
      <w:r w:rsidDel="00000000" w:rsidR="00000000" w:rsidRPr="00000000">
        <w:rPr>
          <w:b w:val="1"/>
          <w:rtl w:val="0"/>
        </w:rPr>
        <w:t xml:space="preserve">Discussion: </w:t>
      </w:r>
    </w:p>
    <w:p w:rsidR="00000000" w:rsidDel="00000000" w:rsidP="00000000" w:rsidRDefault="00000000" w:rsidRPr="00000000" w14:paraId="000000A6">
      <w:pPr>
        <w:rPr>
          <w:b w:val="1"/>
        </w:rPr>
      </w:pPr>
      <w:r w:rsidDel="00000000" w:rsidR="00000000" w:rsidRPr="00000000">
        <w:rPr>
          <w:b w:val="1"/>
        </w:rPr>
        <w:drawing>
          <wp:inline distB="114300" distT="114300" distL="114300" distR="114300">
            <wp:extent cx="5495925" cy="2133600"/>
            <wp:effectExtent b="0" l="0" r="0" t="0"/>
            <wp:docPr id="3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4959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How did he decide that the SVM should consider h(z) = 1 with z &gt; 1 and h(z) = 0 with z &lt; -1, Like it can be 2 and -2 or 1 and -2. Any ideas behind this inference ?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Week 7:</w:t>
      </w:r>
    </w:p>
    <w:p w:rsidR="00000000" w:rsidDel="00000000" w:rsidP="00000000" w:rsidRDefault="00000000" w:rsidRPr="00000000" w14:paraId="000000AA">
      <w:pPr>
        <w:rPr>
          <w:b w:val="1"/>
        </w:rPr>
      </w:pPr>
      <w:r w:rsidDel="00000000" w:rsidR="00000000" w:rsidRPr="00000000">
        <w:rPr>
          <w:b w:val="1"/>
          <w:rtl w:val="0"/>
        </w:rPr>
        <w:t xml:space="preserve">Discussion: </w:t>
      </w:r>
    </w:p>
    <w:p w:rsidR="00000000" w:rsidDel="00000000" w:rsidP="00000000" w:rsidRDefault="00000000" w:rsidRPr="00000000" w14:paraId="000000AB">
      <w:pPr>
        <w:rPr>
          <w:b w:val="1"/>
        </w:rPr>
      </w:pPr>
      <w:r w:rsidDel="00000000" w:rsidR="00000000" w:rsidRPr="00000000">
        <w:rPr>
          <w:b w:val="1"/>
        </w:rPr>
        <w:drawing>
          <wp:inline distB="114300" distT="114300" distL="114300" distR="114300">
            <wp:extent cx="5731200" cy="3225800"/>
            <wp:effectExtent b="0" l="0" r="0" t="0"/>
            <wp:docPr id="43"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Now for applying kernel’s in SVM, we just have to replace theta(T).X by Theta(T).f . However if we remember if theta(T).X &gt; 1 then we take H(theta)  = 1 by Cost(1) and H(Theta)  = 0 if theta(T).X &lt; -1, after replacing X with f (Similarity terms) min f value can be is 0 and max can be is 1, how is it going to work now ?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Week 7: </w:t>
      </w:r>
    </w:p>
    <w:p w:rsidR="00000000" w:rsidDel="00000000" w:rsidP="00000000" w:rsidRDefault="00000000" w:rsidRPr="00000000" w14:paraId="000000AF">
      <w:pPr>
        <w:rPr>
          <w:b w:val="1"/>
        </w:rPr>
      </w:pPr>
      <w:r w:rsidDel="00000000" w:rsidR="00000000" w:rsidRPr="00000000">
        <w:rPr>
          <w:b w:val="1"/>
          <w:rtl w:val="0"/>
        </w:rPr>
        <w:t xml:space="preserve">Discussion: </w:t>
      </w:r>
    </w:p>
    <w:p w:rsidR="00000000" w:rsidDel="00000000" w:rsidP="00000000" w:rsidRDefault="00000000" w:rsidRPr="00000000" w14:paraId="000000B0">
      <w:pPr>
        <w:rPr/>
      </w:pPr>
      <w:r w:rsidDel="00000000" w:rsidR="00000000" w:rsidRPr="00000000">
        <w:rPr>
          <w:rtl w:val="0"/>
        </w:rPr>
        <w:t xml:space="preserve">The lord mentions in Kernel II lecture this </w:t>
      </w:r>
    </w:p>
    <w:p w:rsidR="00000000" w:rsidDel="00000000" w:rsidP="00000000" w:rsidRDefault="00000000" w:rsidRPr="00000000" w14:paraId="000000B1">
      <w:pPr>
        <w:rPr>
          <w:sz w:val="21"/>
          <w:szCs w:val="21"/>
        </w:rPr>
      </w:pPr>
      <w:r w:rsidDel="00000000" w:rsidR="00000000" w:rsidRPr="00000000">
        <w:rPr>
          <w:rtl w:val="0"/>
        </w:rPr>
        <w:t xml:space="preserve">“</w:t>
      </w:r>
      <w:r w:rsidDel="00000000" w:rsidR="00000000" w:rsidRPr="00000000">
        <w:rPr>
          <w:sz w:val="21"/>
          <w:szCs w:val="21"/>
          <w:rtl w:val="0"/>
        </w:rPr>
        <w:t xml:space="preserve">And one last detail is because this optimization problem we really have n equals m features. That is here. The number of features we have.” </w:t>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rPr>
          <w:sz w:val="21"/>
          <w:szCs w:val="21"/>
        </w:rPr>
      </w:pPr>
      <w:r w:rsidDel="00000000" w:rsidR="00000000" w:rsidRPr="00000000">
        <w:rPr>
          <w:sz w:val="21"/>
          <w:szCs w:val="21"/>
          <w:rtl w:val="0"/>
        </w:rPr>
        <w:t xml:space="preserve">How come n = m here ? </w:t>
      </w:r>
    </w:p>
    <w:p w:rsidR="00000000" w:rsidDel="00000000" w:rsidP="00000000" w:rsidRDefault="00000000" w:rsidRPr="00000000" w14:paraId="000000B4">
      <w:pPr>
        <w:rPr>
          <w:sz w:val="21"/>
          <w:szCs w:val="21"/>
        </w:rPr>
      </w:pPr>
      <w:r w:rsidDel="00000000" w:rsidR="00000000" w:rsidRPr="00000000">
        <w:rPr>
          <w:sz w:val="21"/>
          <w:szCs w:val="21"/>
          <w:rtl w:val="0"/>
        </w:rPr>
        <w:t xml:space="preserve">:O </w:t>
      </w:r>
    </w:p>
    <w:p w:rsidR="00000000" w:rsidDel="00000000" w:rsidP="00000000" w:rsidRDefault="00000000" w:rsidRPr="00000000" w14:paraId="000000B5">
      <w:pPr>
        <w:rPr>
          <w:sz w:val="21"/>
          <w:szCs w:val="21"/>
        </w:rPr>
      </w:pPr>
      <w:r w:rsidDel="00000000" w:rsidR="00000000" w:rsidRPr="00000000">
        <w:rPr>
          <w:rtl w:val="0"/>
        </w:rPr>
      </w:r>
    </w:p>
    <w:p w:rsidR="00000000" w:rsidDel="00000000" w:rsidP="00000000" w:rsidRDefault="00000000" w:rsidRPr="00000000" w14:paraId="000000B6">
      <w:pPr>
        <w:rPr>
          <w:b w:val="1"/>
          <w:sz w:val="21"/>
          <w:szCs w:val="21"/>
        </w:rPr>
      </w:pPr>
      <w:r w:rsidDel="00000000" w:rsidR="00000000" w:rsidRPr="00000000">
        <w:rPr>
          <w:b w:val="1"/>
          <w:sz w:val="21"/>
          <w:szCs w:val="21"/>
          <w:rtl w:val="0"/>
        </w:rPr>
        <w:t xml:space="preserve">Week 7: </w:t>
      </w:r>
    </w:p>
    <w:p w:rsidR="00000000" w:rsidDel="00000000" w:rsidP="00000000" w:rsidRDefault="00000000" w:rsidRPr="00000000" w14:paraId="000000B7">
      <w:pPr>
        <w:rPr>
          <w:b w:val="1"/>
          <w:sz w:val="21"/>
          <w:szCs w:val="21"/>
        </w:rPr>
      </w:pPr>
      <w:r w:rsidDel="00000000" w:rsidR="00000000" w:rsidRPr="00000000">
        <w:rPr>
          <w:b w:val="1"/>
          <w:sz w:val="21"/>
          <w:szCs w:val="21"/>
          <w:rtl w:val="0"/>
        </w:rPr>
        <w:t xml:space="preserve">Fact/Good to know: </w:t>
      </w:r>
    </w:p>
    <w:p w:rsidR="00000000" w:rsidDel="00000000" w:rsidP="00000000" w:rsidRDefault="00000000" w:rsidRPr="00000000" w14:paraId="000000B8">
      <w:pPr>
        <w:rPr>
          <w:b w:val="1"/>
          <w:sz w:val="21"/>
          <w:szCs w:val="21"/>
        </w:rPr>
      </w:pPr>
      <w:r w:rsidDel="00000000" w:rsidR="00000000" w:rsidRPr="00000000">
        <w:rPr>
          <w:b w:val="1"/>
          <w:sz w:val="21"/>
          <w:szCs w:val="21"/>
        </w:rPr>
        <w:drawing>
          <wp:inline distB="114300" distT="114300" distL="114300" distR="114300">
            <wp:extent cx="5731200" cy="3441700"/>
            <wp:effectExtent b="0" l="0" r="0" t="0"/>
            <wp:docPr id="25"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sz w:val="21"/>
          <w:szCs w:val="21"/>
        </w:rPr>
      </w:pPr>
      <w:r w:rsidDel="00000000" w:rsidR="00000000" w:rsidRPr="00000000">
        <w:rPr>
          <w:rtl w:val="0"/>
        </w:rPr>
      </w:r>
    </w:p>
    <w:p w:rsidR="00000000" w:rsidDel="00000000" w:rsidP="00000000" w:rsidRDefault="00000000" w:rsidRPr="00000000" w14:paraId="000000BA">
      <w:pPr>
        <w:rPr>
          <w:b w:val="1"/>
          <w:sz w:val="21"/>
          <w:szCs w:val="21"/>
        </w:rPr>
      </w:pPr>
      <w:r w:rsidDel="00000000" w:rsidR="00000000" w:rsidRPr="00000000">
        <w:rPr>
          <w:b w:val="1"/>
          <w:sz w:val="21"/>
          <w:szCs w:val="21"/>
          <w:rtl w:val="0"/>
        </w:rPr>
        <w:t xml:space="preserve">Week 7: </w:t>
      </w:r>
    </w:p>
    <w:p w:rsidR="00000000" w:rsidDel="00000000" w:rsidP="00000000" w:rsidRDefault="00000000" w:rsidRPr="00000000" w14:paraId="000000BB">
      <w:pPr>
        <w:rPr>
          <w:b w:val="1"/>
          <w:sz w:val="21"/>
          <w:szCs w:val="21"/>
        </w:rPr>
      </w:pPr>
      <w:r w:rsidDel="00000000" w:rsidR="00000000" w:rsidRPr="00000000">
        <w:rPr>
          <w:b w:val="1"/>
          <w:sz w:val="21"/>
          <w:szCs w:val="21"/>
          <w:rtl w:val="0"/>
        </w:rPr>
        <w:t xml:space="preserve">Fact/Good to know: </w:t>
      </w:r>
    </w:p>
    <w:p w:rsidR="00000000" w:rsidDel="00000000" w:rsidP="00000000" w:rsidRDefault="00000000" w:rsidRPr="00000000" w14:paraId="000000BC">
      <w:pPr>
        <w:rPr>
          <w:b w:val="1"/>
          <w:sz w:val="21"/>
          <w:szCs w:val="21"/>
        </w:rPr>
      </w:pPr>
      <w:r w:rsidDel="00000000" w:rsidR="00000000" w:rsidRPr="00000000">
        <w:rPr>
          <w:b w:val="1"/>
          <w:sz w:val="21"/>
          <w:szCs w:val="21"/>
        </w:rPr>
        <w:drawing>
          <wp:inline distB="114300" distT="114300" distL="114300" distR="114300">
            <wp:extent cx="5731200" cy="3251200"/>
            <wp:effectExtent b="0" l="0" r="0" t="0"/>
            <wp:docPr id="66"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b w:val="1"/>
          <w:sz w:val="21"/>
          <w:szCs w:val="21"/>
        </w:rPr>
      </w:pPr>
      <w:r w:rsidDel="00000000" w:rsidR="00000000" w:rsidRPr="00000000">
        <w:rPr>
          <w:rtl w:val="0"/>
        </w:rPr>
      </w:r>
    </w:p>
    <w:p w:rsidR="00000000" w:rsidDel="00000000" w:rsidP="00000000" w:rsidRDefault="00000000" w:rsidRPr="00000000" w14:paraId="000000BE">
      <w:pPr>
        <w:rPr>
          <w:b w:val="1"/>
          <w:sz w:val="21"/>
          <w:szCs w:val="21"/>
        </w:rPr>
      </w:pPr>
      <w:r w:rsidDel="00000000" w:rsidR="00000000" w:rsidRPr="00000000">
        <w:rPr>
          <w:b w:val="1"/>
          <w:sz w:val="21"/>
          <w:szCs w:val="21"/>
          <w:rtl w:val="0"/>
        </w:rPr>
        <w:t xml:space="preserve">Week 7: </w:t>
      </w:r>
    </w:p>
    <w:p w:rsidR="00000000" w:rsidDel="00000000" w:rsidP="00000000" w:rsidRDefault="00000000" w:rsidRPr="00000000" w14:paraId="000000BF">
      <w:pPr>
        <w:rPr>
          <w:b w:val="1"/>
          <w:sz w:val="21"/>
          <w:szCs w:val="21"/>
        </w:rPr>
      </w:pPr>
      <w:r w:rsidDel="00000000" w:rsidR="00000000" w:rsidRPr="00000000">
        <w:rPr>
          <w:b w:val="1"/>
          <w:sz w:val="21"/>
          <w:szCs w:val="21"/>
          <w:rtl w:val="0"/>
        </w:rPr>
        <w:t xml:space="preserve">Discussion: </w:t>
      </w:r>
    </w:p>
    <w:p w:rsidR="00000000" w:rsidDel="00000000" w:rsidP="00000000" w:rsidRDefault="00000000" w:rsidRPr="00000000" w14:paraId="000000C0">
      <w:pPr>
        <w:rPr>
          <w:b w:val="1"/>
          <w:sz w:val="21"/>
          <w:szCs w:val="21"/>
        </w:rPr>
      </w:pPr>
      <w:r w:rsidDel="00000000" w:rsidR="00000000" w:rsidRPr="00000000">
        <w:rPr>
          <w:b w:val="1"/>
          <w:sz w:val="21"/>
          <w:szCs w:val="21"/>
        </w:rPr>
        <w:drawing>
          <wp:inline distB="114300" distT="114300" distL="114300" distR="114300">
            <wp:extent cx="5731200" cy="3657600"/>
            <wp:effectExtent b="0" l="0" r="0" t="0"/>
            <wp:docPr id="40"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1"/>
          <w:szCs w:val="21"/>
        </w:rPr>
      </w:pPr>
      <w:r w:rsidDel="00000000" w:rsidR="00000000" w:rsidRPr="00000000">
        <w:rPr>
          <w:sz w:val="21"/>
          <w:szCs w:val="21"/>
          <w:rtl w:val="0"/>
        </w:rPr>
        <w:t xml:space="preserve">With the usage of Gaussian kernel in SVM, we are able to make non linear classification such as above. How is the implementation of such a kernel making such nonlinear classification ? </w:t>
      </w:r>
    </w:p>
    <w:p w:rsidR="00000000" w:rsidDel="00000000" w:rsidP="00000000" w:rsidRDefault="00000000" w:rsidRPr="00000000" w14:paraId="000000C2">
      <w:pPr>
        <w:rPr>
          <w:sz w:val="21"/>
          <w:szCs w:val="21"/>
        </w:rPr>
      </w:pPr>
      <w:r w:rsidDel="00000000" w:rsidR="00000000" w:rsidRPr="00000000">
        <w:rPr>
          <w:rtl w:val="0"/>
        </w:rPr>
      </w:r>
    </w:p>
    <w:p w:rsidR="00000000" w:rsidDel="00000000" w:rsidP="00000000" w:rsidRDefault="00000000" w:rsidRPr="00000000" w14:paraId="000000C3">
      <w:pPr>
        <w:rPr>
          <w:sz w:val="21"/>
          <w:szCs w:val="21"/>
        </w:rPr>
      </w:pPr>
      <w:r w:rsidDel="00000000" w:rsidR="00000000" w:rsidRPr="00000000">
        <w:rPr>
          <w:rtl w:val="0"/>
        </w:rPr>
      </w:r>
    </w:p>
    <w:p w:rsidR="00000000" w:rsidDel="00000000" w:rsidP="00000000" w:rsidRDefault="00000000" w:rsidRPr="00000000" w14:paraId="000000C4">
      <w:pPr>
        <w:rPr>
          <w:b w:val="1"/>
          <w:sz w:val="21"/>
          <w:szCs w:val="21"/>
        </w:rPr>
      </w:pPr>
      <w:commentRangeStart w:id="6"/>
      <w:r w:rsidDel="00000000" w:rsidR="00000000" w:rsidRPr="00000000">
        <w:rPr>
          <w:b w:val="1"/>
          <w:sz w:val="21"/>
          <w:szCs w:val="21"/>
          <w:rtl w:val="0"/>
        </w:rPr>
        <w:t xml:space="preserve">Week 8:</w:t>
      </w:r>
      <w:commentRangeEnd w:id="6"/>
      <w:r w:rsidDel="00000000" w:rsidR="00000000" w:rsidRPr="00000000">
        <w:commentReference w:id="6"/>
      </w:r>
      <w:r w:rsidDel="00000000" w:rsidR="00000000" w:rsidRPr="00000000">
        <w:rPr>
          <w:b w:val="1"/>
          <w:sz w:val="21"/>
          <w:szCs w:val="21"/>
          <w:rtl w:val="0"/>
        </w:rPr>
        <w:t xml:space="preserve"> </w:t>
      </w:r>
    </w:p>
    <w:p w:rsidR="00000000" w:rsidDel="00000000" w:rsidP="00000000" w:rsidRDefault="00000000" w:rsidRPr="00000000" w14:paraId="000000C5">
      <w:pPr>
        <w:rPr>
          <w:b w:val="1"/>
          <w:sz w:val="21"/>
          <w:szCs w:val="21"/>
        </w:rPr>
      </w:pPr>
      <w:r w:rsidDel="00000000" w:rsidR="00000000" w:rsidRPr="00000000">
        <w:rPr>
          <w:b w:val="1"/>
          <w:sz w:val="21"/>
          <w:szCs w:val="21"/>
          <w:rtl w:val="0"/>
        </w:rPr>
        <w:t xml:space="preserve">K Means Algorithm: </w:t>
      </w:r>
    </w:p>
    <w:p w:rsidR="00000000" w:rsidDel="00000000" w:rsidP="00000000" w:rsidRDefault="00000000" w:rsidRPr="00000000" w14:paraId="000000C6">
      <w:pPr>
        <w:rPr>
          <w:b w:val="1"/>
          <w:sz w:val="21"/>
          <w:szCs w:val="21"/>
        </w:rPr>
      </w:pPr>
      <w:r w:rsidDel="00000000" w:rsidR="00000000" w:rsidRPr="00000000">
        <w:rPr>
          <w:b w:val="1"/>
          <w:sz w:val="21"/>
          <w:szCs w:val="21"/>
          <w:rtl w:val="0"/>
        </w:rPr>
        <w:t xml:space="preserve">Fact/Good to know:</w:t>
      </w:r>
    </w:p>
    <w:p w:rsidR="00000000" w:rsidDel="00000000" w:rsidP="00000000" w:rsidRDefault="00000000" w:rsidRPr="00000000" w14:paraId="000000C7">
      <w:pPr>
        <w:rPr>
          <w:b w:val="1"/>
          <w:sz w:val="21"/>
          <w:szCs w:val="21"/>
        </w:rPr>
      </w:pPr>
      <w:r w:rsidDel="00000000" w:rsidR="00000000" w:rsidRPr="00000000">
        <w:rPr>
          <w:b w:val="1"/>
          <w:sz w:val="21"/>
          <w:szCs w:val="21"/>
        </w:rPr>
        <w:drawing>
          <wp:inline distB="114300" distT="114300" distL="114300" distR="114300">
            <wp:extent cx="5731200" cy="3517900"/>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sz w:val="21"/>
          <w:szCs w:val="21"/>
        </w:rPr>
      </w:pPr>
      <w:r w:rsidDel="00000000" w:rsidR="00000000" w:rsidRPr="00000000">
        <w:rPr>
          <w:rtl w:val="0"/>
        </w:rPr>
      </w:r>
    </w:p>
    <w:p w:rsidR="00000000" w:rsidDel="00000000" w:rsidP="00000000" w:rsidRDefault="00000000" w:rsidRPr="00000000" w14:paraId="000000C9">
      <w:pPr>
        <w:rPr>
          <w:b w:val="1"/>
          <w:sz w:val="21"/>
          <w:szCs w:val="21"/>
        </w:rPr>
      </w:pPr>
      <w:r w:rsidDel="00000000" w:rsidR="00000000" w:rsidRPr="00000000">
        <w:rPr>
          <w:b w:val="1"/>
          <w:sz w:val="21"/>
          <w:szCs w:val="21"/>
          <w:rtl w:val="0"/>
        </w:rPr>
        <w:t xml:space="preserve">Week 8: </w:t>
      </w:r>
    </w:p>
    <w:p w:rsidR="00000000" w:rsidDel="00000000" w:rsidP="00000000" w:rsidRDefault="00000000" w:rsidRPr="00000000" w14:paraId="000000CA">
      <w:pPr>
        <w:rPr>
          <w:b w:val="1"/>
          <w:sz w:val="21"/>
          <w:szCs w:val="21"/>
        </w:rPr>
      </w:pPr>
      <w:r w:rsidDel="00000000" w:rsidR="00000000" w:rsidRPr="00000000">
        <w:rPr>
          <w:b w:val="1"/>
          <w:sz w:val="21"/>
          <w:szCs w:val="21"/>
          <w:rtl w:val="0"/>
        </w:rPr>
        <w:t xml:space="preserve">K Means Algorithm</w:t>
      </w:r>
    </w:p>
    <w:p w:rsidR="00000000" w:rsidDel="00000000" w:rsidP="00000000" w:rsidRDefault="00000000" w:rsidRPr="00000000" w14:paraId="000000CB">
      <w:pPr>
        <w:rPr>
          <w:b w:val="1"/>
          <w:sz w:val="21"/>
          <w:szCs w:val="21"/>
        </w:rPr>
      </w:pPr>
      <w:r w:rsidDel="00000000" w:rsidR="00000000" w:rsidRPr="00000000">
        <w:rPr>
          <w:b w:val="1"/>
          <w:sz w:val="21"/>
          <w:szCs w:val="21"/>
          <w:rtl w:val="0"/>
        </w:rPr>
        <w:t xml:space="preserve">Lol realisation:</w:t>
      </w:r>
    </w:p>
    <w:p w:rsidR="00000000" w:rsidDel="00000000" w:rsidP="00000000" w:rsidRDefault="00000000" w:rsidRPr="00000000" w14:paraId="000000CC">
      <w:pPr>
        <w:rPr>
          <w:b w:val="1"/>
          <w:sz w:val="21"/>
          <w:szCs w:val="21"/>
        </w:rPr>
      </w:pPr>
      <w:r w:rsidDel="00000000" w:rsidR="00000000" w:rsidRPr="00000000">
        <w:rPr>
          <w:sz w:val="21"/>
          <w:szCs w:val="21"/>
          <w:rtl w:val="0"/>
        </w:rPr>
        <w:t xml:space="preserve">So says the lord: “So, instead of just initializing K-means once and hopping that that works, what we can do is, initialize K-means lots of times and run K-means lots of times, and use that to try to make sure we get as good a solution, as good a local or global optima as possible.”</w:t>
      </w:r>
      <w:r w:rsidDel="00000000" w:rsidR="00000000" w:rsidRPr="00000000">
        <w:rPr>
          <w:b w:val="1"/>
          <w:sz w:val="21"/>
          <w:szCs w:val="21"/>
          <w:rtl w:val="0"/>
        </w:rPr>
        <w:t xml:space="preserve">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Week 8: </w:t>
      </w:r>
    </w:p>
    <w:p w:rsidR="00000000" w:rsidDel="00000000" w:rsidP="00000000" w:rsidRDefault="00000000" w:rsidRPr="00000000" w14:paraId="000000CF">
      <w:pPr>
        <w:rPr>
          <w:b w:val="1"/>
        </w:rPr>
      </w:pPr>
      <w:r w:rsidDel="00000000" w:rsidR="00000000" w:rsidRPr="00000000">
        <w:rPr>
          <w:b w:val="1"/>
          <w:rtl w:val="0"/>
        </w:rPr>
        <w:t xml:space="preserve">K Means Algorithm</w:t>
      </w:r>
    </w:p>
    <w:p w:rsidR="00000000" w:rsidDel="00000000" w:rsidP="00000000" w:rsidRDefault="00000000" w:rsidRPr="00000000" w14:paraId="000000D0">
      <w:pPr>
        <w:rPr>
          <w:b w:val="1"/>
        </w:rPr>
      </w:pPr>
      <w:r w:rsidDel="00000000" w:rsidR="00000000" w:rsidRPr="00000000">
        <w:rPr>
          <w:b w:val="1"/>
          <w:rtl w:val="0"/>
        </w:rPr>
        <w:t xml:space="preserve">Fact/Good to know: </w:t>
      </w:r>
    </w:p>
    <w:p w:rsidR="00000000" w:rsidDel="00000000" w:rsidP="00000000" w:rsidRDefault="00000000" w:rsidRPr="00000000" w14:paraId="000000D1">
      <w:pPr>
        <w:rPr/>
      </w:pPr>
      <w:r w:rsidDel="00000000" w:rsidR="00000000" w:rsidRPr="00000000">
        <w:rPr>
          <w:rtl w:val="0"/>
        </w:rPr>
        <w:t xml:space="preserve">“And it turns out that if you are running K-means with a fairly small number of clusters , so you know if the number of clusters is anywhere from two up to maybe 10 - then doing multiple random initializations can often, can sometimes make sure that you find a better local optima. Make sure you find the better clustering data. But if K is very large, so, if K is much greater than 10, certainly if K were, you know, if you were trying to find hundreds of clusters, then,</w:t>
      </w:r>
    </w:p>
    <w:p w:rsidR="00000000" w:rsidDel="00000000" w:rsidP="00000000" w:rsidRDefault="00000000" w:rsidRPr="00000000" w14:paraId="000000D2">
      <w:pPr>
        <w:rPr/>
      </w:pPr>
      <w:r w:rsidDel="00000000" w:rsidR="00000000" w:rsidRPr="00000000">
        <w:rPr>
          <w:rtl w:val="0"/>
        </w:rPr>
        <w:t xml:space="preserve">Play video starting at :6:45 and follow transcript6:45</w:t>
      </w:r>
    </w:p>
    <w:p w:rsidR="00000000" w:rsidDel="00000000" w:rsidP="00000000" w:rsidRDefault="00000000" w:rsidRPr="00000000" w14:paraId="000000D3">
      <w:pPr>
        <w:rPr/>
      </w:pPr>
      <w:r w:rsidDel="00000000" w:rsidR="00000000" w:rsidRPr="00000000">
        <w:rPr>
          <w:rtl w:val="0"/>
        </w:rPr>
        <w:t xml:space="preserve">having multiple random initializations is less likely to make a huge difference and there is a much higher chance that your first random initialization will give you a pretty decent solution already</w:t>
      </w:r>
    </w:p>
    <w:p w:rsidR="00000000" w:rsidDel="00000000" w:rsidP="00000000" w:rsidRDefault="00000000" w:rsidRPr="00000000" w14:paraId="000000D4">
      <w:pPr>
        <w:rPr/>
      </w:pPr>
      <w:r w:rsidDel="00000000" w:rsidR="00000000" w:rsidRPr="00000000">
        <w:rPr>
          <w:rtl w:val="0"/>
        </w:rPr>
        <w:t xml:space="preserve">Play video starting at :6:56 and follow transcript6:56</w:t>
      </w:r>
    </w:p>
    <w:p w:rsidR="00000000" w:rsidDel="00000000" w:rsidP="00000000" w:rsidRDefault="00000000" w:rsidRPr="00000000" w14:paraId="000000D5">
      <w:pPr>
        <w:rPr/>
      </w:pPr>
      <w:r w:rsidDel="00000000" w:rsidR="00000000" w:rsidRPr="00000000">
        <w:rPr>
          <w:rtl w:val="0"/>
        </w:rPr>
        <w:t xml:space="preserve">and doing, doing multiple random initializations will probably give you a slightly better solution but, but maybe not that much. But it's really in the regime of where you have a relatively small number of clusters, especially if you have, maybe 2 or 3 or 4 clusters that random initialization could make a huge difference in terms of making sure you do a good job minimizing the distortion function and giving you a good clustering.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Week 8: </w:t>
      </w:r>
    </w:p>
    <w:p w:rsidR="00000000" w:rsidDel="00000000" w:rsidP="00000000" w:rsidRDefault="00000000" w:rsidRPr="00000000" w14:paraId="000000D9">
      <w:pPr>
        <w:rPr>
          <w:b w:val="1"/>
        </w:rPr>
      </w:pPr>
      <w:r w:rsidDel="00000000" w:rsidR="00000000" w:rsidRPr="00000000">
        <w:rPr>
          <w:b w:val="1"/>
          <w:rtl w:val="0"/>
        </w:rPr>
        <w:t xml:space="preserve">Fact/Good to know</w:t>
      </w:r>
    </w:p>
    <w:p w:rsidR="00000000" w:rsidDel="00000000" w:rsidP="00000000" w:rsidRDefault="00000000" w:rsidRPr="00000000" w14:paraId="000000DA">
      <w:pPr>
        <w:rPr>
          <w:b w:val="1"/>
        </w:rPr>
      </w:pPr>
      <w:r w:rsidDel="00000000" w:rsidR="00000000" w:rsidRPr="00000000">
        <w:rPr>
          <w:b w:val="1"/>
        </w:rPr>
        <w:drawing>
          <wp:inline distB="114300" distT="114300" distL="114300" distR="114300">
            <wp:extent cx="5731200" cy="3505200"/>
            <wp:effectExtent b="0" l="0" r="0" t="0"/>
            <wp:docPr id="58"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Week 8: </w:t>
      </w:r>
    </w:p>
    <w:p w:rsidR="00000000" w:rsidDel="00000000" w:rsidP="00000000" w:rsidRDefault="00000000" w:rsidRPr="00000000" w14:paraId="000000DD">
      <w:pPr>
        <w:rPr>
          <w:b w:val="1"/>
        </w:rPr>
      </w:pPr>
      <w:r w:rsidDel="00000000" w:rsidR="00000000" w:rsidRPr="00000000">
        <w:rPr>
          <w:b w:val="1"/>
          <w:rtl w:val="0"/>
        </w:rPr>
        <w:t xml:space="preserve">Fact/Good to know</w:t>
      </w:r>
    </w:p>
    <w:p w:rsidR="00000000" w:rsidDel="00000000" w:rsidP="00000000" w:rsidRDefault="00000000" w:rsidRPr="00000000" w14:paraId="000000DE">
      <w:pPr>
        <w:rPr>
          <w:b w:val="1"/>
        </w:rPr>
      </w:pPr>
      <w:r w:rsidDel="00000000" w:rsidR="00000000" w:rsidRPr="00000000">
        <w:rPr>
          <w:b w:val="1"/>
        </w:rPr>
        <w:drawing>
          <wp:inline distB="114300" distT="114300" distL="114300" distR="114300">
            <wp:extent cx="5731200" cy="3492500"/>
            <wp:effectExtent b="0" l="0" r="0" t="0"/>
            <wp:docPr id="56"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PCA algorithm implementation in short</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Week 8: </w:t>
      </w:r>
    </w:p>
    <w:p w:rsidR="00000000" w:rsidDel="00000000" w:rsidP="00000000" w:rsidRDefault="00000000" w:rsidRPr="00000000" w14:paraId="000000E2">
      <w:pPr>
        <w:rPr>
          <w:b w:val="1"/>
        </w:rPr>
      </w:pPr>
      <w:r w:rsidDel="00000000" w:rsidR="00000000" w:rsidRPr="00000000">
        <w:rPr>
          <w:b w:val="1"/>
          <w:rtl w:val="0"/>
        </w:rPr>
        <w:t xml:space="preserve">Fact/Good to know: </w:t>
      </w:r>
    </w:p>
    <w:p w:rsidR="00000000" w:rsidDel="00000000" w:rsidP="00000000" w:rsidRDefault="00000000" w:rsidRPr="00000000" w14:paraId="000000E3">
      <w:pPr>
        <w:rPr>
          <w:b w:val="1"/>
        </w:rPr>
      </w:pPr>
      <w:r w:rsidDel="00000000" w:rsidR="00000000" w:rsidRPr="00000000">
        <w:rPr>
          <w:b w:val="1"/>
        </w:rPr>
        <w:drawing>
          <wp:inline distB="114300" distT="114300" distL="114300" distR="114300">
            <wp:extent cx="5731200" cy="3416300"/>
            <wp:effectExtent b="0" l="0" r="0" t="0"/>
            <wp:docPr id="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To extract X values back from Z values.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Week 8: </w:t>
      </w:r>
    </w:p>
    <w:p w:rsidR="00000000" w:rsidDel="00000000" w:rsidP="00000000" w:rsidRDefault="00000000" w:rsidRPr="00000000" w14:paraId="000000E7">
      <w:pPr>
        <w:rPr>
          <w:b w:val="1"/>
        </w:rPr>
      </w:pPr>
      <w:r w:rsidDel="00000000" w:rsidR="00000000" w:rsidRPr="00000000">
        <w:rPr>
          <w:b w:val="1"/>
          <w:rtl w:val="0"/>
        </w:rPr>
        <w:t xml:space="preserve">Discussion: </w:t>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5731200" cy="3517900"/>
            <wp:effectExtent b="0" l="0" r="0" t="0"/>
            <wp:docPr id="1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What exactly is this S value from the svd function ? </w:t>
      </w:r>
    </w:p>
    <w:p w:rsidR="00000000" w:rsidDel="00000000" w:rsidP="00000000" w:rsidRDefault="00000000" w:rsidRPr="00000000" w14:paraId="000000EA">
      <w:pPr>
        <w:rPr/>
      </w:pPr>
      <w:r w:rsidDel="00000000" w:rsidR="00000000" w:rsidRPr="00000000">
        <w:rPr>
          <w:rtl w:val="0"/>
        </w:rPr>
        <w:t xml:space="preserve">This S value helps in determining an appropriate k value for compression.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Week 8: </w:t>
      </w:r>
    </w:p>
    <w:p w:rsidR="00000000" w:rsidDel="00000000" w:rsidP="00000000" w:rsidRDefault="00000000" w:rsidRPr="00000000" w14:paraId="000000ED">
      <w:pPr>
        <w:rPr>
          <w:b w:val="1"/>
        </w:rPr>
      </w:pPr>
      <w:r w:rsidDel="00000000" w:rsidR="00000000" w:rsidRPr="00000000">
        <w:rPr>
          <w:b w:val="1"/>
          <w:rtl w:val="0"/>
        </w:rPr>
        <w:t xml:space="preserve">Fact/Good to know: </w:t>
      </w:r>
    </w:p>
    <w:p w:rsidR="00000000" w:rsidDel="00000000" w:rsidP="00000000" w:rsidRDefault="00000000" w:rsidRPr="00000000" w14:paraId="000000EE">
      <w:pPr>
        <w:rPr>
          <w:b w:val="1"/>
        </w:rPr>
      </w:pPr>
      <w:r w:rsidDel="00000000" w:rsidR="00000000" w:rsidRPr="00000000">
        <w:rPr>
          <w:b w:val="1"/>
        </w:rPr>
        <w:drawing>
          <wp:inline distB="114300" distT="114300" distL="114300" distR="114300">
            <wp:extent cx="5731200" cy="3492500"/>
            <wp:effectExtent b="0" l="0" r="0" t="0"/>
            <wp:docPr id="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Week 8: </w:t>
      </w:r>
    </w:p>
    <w:p w:rsidR="00000000" w:rsidDel="00000000" w:rsidP="00000000" w:rsidRDefault="00000000" w:rsidRPr="00000000" w14:paraId="000000F1">
      <w:pPr>
        <w:rPr>
          <w:b w:val="1"/>
        </w:rPr>
      </w:pPr>
      <w:r w:rsidDel="00000000" w:rsidR="00000000" w:rsidRPr="00000000">
        <w:rPr>
          <w:b w:val="1"/>
          <w:rtl w:val="0"/>
        </w:rPr>
        <w:t xml:space="preserve">Fact/Good to know: </w:t>
      </w:r>
    </w:p>
    <w:p w:rsidR="00000000" w:rsidDel="00000000" w:rsidP="00000000" w:rsidRDefault="00000000" w:rsidRPr="00000000" w14:paraId="000000F2">
      <w:pPr>
        <w:rPr>
          <w:b w:val="1"/>
        </w:rPr>
      </w:pPr>
      <w:r w:rsidDel="00000000" w:rsidR="00000000" w:rsidRPr="00000000">
        <w:rPr>
          <w:b w:val="1"/>
        </w:rPr>
        <w:drawing>
          <wp:inline distB="114300" distT="114300" distL="114300" distR="114300">
            <wp:extent cx="5731200" cy="3429000"/>
            <wp:effectExtent b="0" l="0" r="0" t="0"/>
            <wp:docPr id="2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So says the lord !! :P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Week 8:</w:t>
      </w:r>
    </w:p>
    <w:p w:rsidR="00000000" w:rsidDel="00000000" w:rsidP="00000000" w:rsidRDefault="00000000" w:rsidRPr="00000000" w14:paraId="000000F6">
      <w:pPr>
        <w:rPr>
          <w:b w:val="1"/>
        </w:rPr>
      </w:pPr>
      <w:r w:rsidDel="00000000" w:rsidR="00000000" w:rsidRPr="00000000">
        <w:rPr>
          <w:b w:val="1"/>
          <w:rtl w:val="0"/>
        </w:rPr>
        <w:t xml:space="preserve">Correction: </w:t>
      </w:r>
    </w:p>
    <w:p w:rsidR="00000000" w:rsidDel="00000000" w:rsidP="00000000" w:rsidRDefault="00000000" w:rsidRPr="00000000" w14:paraId="000000F7">
      <w:pPr>
        <w:rPr>
          <w:b w:val="1"/>
        </w:rPr>
      </w:pPr>
      <w:r w:rsidDel="00000000" w:rsidR="00000000" w:rsidRPr="00000000">
        <w:rPr>
          <w:b w:val="1"/>
        </w:rPr>
        <w:drawing>
          <wp:inline distB="114300" distT="114300" distL="114300" distR="114300">
            <wp:extent cx="5731200" cy="1358900"/>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In the assignment for week 8, projectData.m, There is a small mistake in the suggestion of the approach for projection formula in octave syntax, it should be U(:, 1:K) and U(:, k); . using the later passes the in exercise test cases but fails during submission. I think they did it purposefully may be :thinking: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commentRangeStart w:id="7"/>
      <w:r w:rsidDel="00000000" w:rsidR="00000000" w:rsidRPr="00000000">
        <w:rPr>
          <w:b w:val="1"/>
          <w:rtl w:val="0"/>
        </w:rPr>
        <w:t xml:space="preserve">Week 9:</w:t>
      </w:r>
      <w:commentRangeEnd w:id="7"/>
      <w:r w:rsidDel="00000000" w:rsidR="00000000" w:rsidRPr="00000000">
        <w:commentReference w:id="7"/>
      </w:r>
      <w:r w:rsidDel="00000000" w:rsidR="00000000" w:rsidRPr="00000000">
        <w:rPr>
          <w:b w:val="1"/>
          <w:rtl w:val="0"/>
        </w:rPr>
        <w:t xml:space="preserve"> </w:t>
      </w:r>
    </w:p>
    <w:p w:rsidR="00000000" w:rsidDel="00000000" w:rsidP="00000000" w:rsidRDefault="00000000" w:rsidRPr="00000000" w14:paraId="000000FB">
      <w:pPr>
        <w:rPr>
          <w:b w:val="1"/>
        </w:rPr>
      </w:pPr>
      <w:r w:rsidDel="00000000" w:rsidR="00000000" w:rsidRPr="00000000">
        <w:rPr>
          <w:b w:val="1"/>
          <w:rtl w:val="0"/>
        </w:rPr>
        <w:t xml:space="preserve">Fact/Good to know: </w:t>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731200" cy="3505200"/>
            <wp:effectExtent b="0" l="0" r="0" t="0"/>
            <wp:docPr id="15"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Week 9: </w:t>
      </w:r>
    </w:p>
    <w:p w:rsidR="00000000" w:rsidDel="00000000" w:rsidP="00000000" w:rsidRDefault="00000000" w:rsidRPr="00000000" w14:paraId="0000010B">
      <w:pPr>
        <w:rPr>
          <w:b w:val="1"/>
        </w:rPr>
      </w:pPr>
      <w:r w:rsidDel="00000000" w:rsidR="00000000" w:rsidRPr="00000000">
        <w:rPr>
          <w:b w:val="1"/>
          <w:rtl w:val="0"/>
        </w:rPr>
        <w:t xml:space="preserve">Fact/Good to know: </w:t>
      </w:r>
    </w:p>
    <w:p w:rsidR="00000000" w:rsidDel="00000000" w:rsidP="00000000" w:rsidRDefault="00000000" w:rsidRPr="00000000" w14:paraId="0000010C">
      <w:pPr>
        <w:rPr>
          <w:b w:val="1"/>
        </w:rPr>
      </w:pPr>
      <w:r w:rsidDel="00000000" w:rsidR="00000000" w:rsidRPr="00000000">
        <w:rPr>
          <w:b w:val="1"/>
        </w:rPr>
        <w:drawing>
          <wp:inline distB="114300" distT="114300" distL="114300" distR="114300">
            <wp:extent cx="5731200" cy="3454400"/>
            <wp:effectExtent b="0" l="0" r="0" t="0"/>
            <wp:docPr id="17"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I remember studying this in university.. :nostalgia: :P </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tl w:val="0"/>
        </w:rPr>
        <w:t xml:space="preserve">Week 9:</w:t>
      </w:r>
    </w:p>
    <w:p w:rsidR="00000000" w:rsidDel="00000000" w:rsidP="00000000" w:rsidRDefault="00000000" w:rsidRPr="00000000" w14:paraId="00000110">
      <w:pPr>
        <w:rPr>
          <w:b w:val="1"/>
        </w:rPr>
      </w:pPr>
      <w:r w:rsidDel="00000000" w:rsidR="00000000" w:rsidRPr="00000000">
        <w:rPr>
          <w:b w:val="1"/>
          <w:rtl w:val="0"/>
        </w:rPr>
        <w:t xml:space="preserve">Fact/Good to know: </w:t>
      </w:r>
    </w:p>
    <w:p w:rsidR="00000000" w:rsidDel="00000000" w:rsidP="00000000" w:rsidRDefault="00000000" w:rsidRPr="00000000" w14:paraId="00000111">
      <w:pPr>
        <w:rPr>
          <w:b w:val="1"/>
        </w:rPr>
      </w:pPr>
      <w:r w:rsidDel="00000000" w:rsidR="00000000" w:rsidRPr="00000000">
        <w:rPr>
          <w:b w:val="1"/>
        </w:rPr>
        <w:drawing>
          <wp:inline distB="114300" distT="114300" distL="114300" distR="114300">
            <wp:extent cx="5731200" cy="3479800"/>
            <wp:effectExtent b="0" l="0" r="0" t="0"/>
            <wp:docPr id="2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Positive examples can be said as anomalies. Like the number of faulty pieces of aircraft.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b w:val="1"/>
          <w:rtl w:val="0"/>
        </w:rPr>
        <w:t xml:space="preserve">Week 9: </w:t>
      </w:r>
    </w:p>
    <w:p w:rsidR="00000000" w:rsidDel="00000000" w:rsidP="00000000" w:rsidRDefault="00000000" w:rsidRPr="00000000" w14:paraId="00000116">
      <w:pPr>
        <w:rPr>
          <w:b w:val="1"/>
        </w:rPr>
      </w:pPr>
      <w:r w:rsidDel="00000000" w:rsidR="00000000" w:rsidRPr="00000000">
        <w:rPr>
          <w:b w:val="1"/>
          <w:rtl w:val="0"/>
        </w:rPr>
        <w:t xml:space="preserve">Fact/ Good to know: </w:t>
      </w:r>
    </w:p>
    <w:p w:rsidR="00000000" w:rsidDel="00000000" w:rsidP="00000000" w:rsidRDefault="00000000" w:rsidRPr="00000000" w14:paraId="00000117">
      <w:pPr>
        <w:rPr>
          <w:b w:val="1"/>
        </w:rPr>
      </w:pPr>
      <w:r w:rsidDel="00000000" w:rsidR="00000000" w:rsidRPr="00000000">
        <w:rPr>
          <w:b w:val="1"/>
        </w:rPr>
        <w:drawing>
          <wp:inline distB="114300" distT="114300" distL="114300" distR="114300">
            <wp:extent cx="5731200" cy="3467100"/>
            <wp:effectExtent b="0" l="0" r="0" t="0"/>
            <wp:docPr id="39"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Pr>
        <w:drawing>
          <wp:inline distB="114300" distT="114300" distL="114300" distR="114300">
            <wp:extent cx="5731200" cy="3467100"/>
            <wp:effectExtent b="0" l="0" r="0" t="0"/>
            <wp:docPr id="50"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To make data fit into a Gaussian format. Use certain mathematical manipulations to fit into the curve. We just have to hit and try various combinations with the dataset.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Week 9: </w:t>
      </w:r>
    </w:p>
    <w:p w:rsidR="00000000" w:rsidDel="00000000" w:rsidP="00000000" w:rsidRDefault="00000000" w:rsidRPr="00000000" w14:paraId="00000120">
      <w:pPr>
        <w:rPr>
          <w:b w:val="1"/>
        </w:rPr>
      </w:pPr>
      <w:r w:rsidDel="00000000" w:rsidR="00000000" w:rsidRPr="00000000">
        <w:rPr>
          <w:b w:val="1"/>
          <w:rtl w:val="0"/>
        </w:rPr>
        <w:t xml:space="preserve">Fact/good to know (from optional learning part) </w:t>
      </w:r>
    </w:p>
    <w:p w:rsidR="00000000" w:rsidDel="00000000" w:rsidP="00000000" w:rsidRDefault="00000000" w:rsidRPr="00000000" w14:paraId="00000121">
      <w:pPr>
        <w:rPr>
          <w:b w:val="1"/>
        </w:rPr>
      </w:pPr>
      <w:r w:rsidDel="00000000" w:rsidR="00000000" w:rsidRPr="00000000">
        <w:rPr>
          <w:b w:val="1"/>
        </w:rPr>
        <w:drawing>
          <wp:inline distB="114300" distT="114300" distL="114300" distR="114300">
            <wp:extent cx="5731200" cy="3517900"/>
            <wp:effectExtent b="0" l="0" r="0" t="0"/>
            <wp:docPr id="57"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Formulae to calculate mu and sigma values in case of multivariate gaussian distribution.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Week 9: </w:t>
      </w:r>
    </w:p>
    <w:p w:rsidR="00000000" w:rsidDel="00000000" w:rsidP="00000000" w:rsidRDefault="00000000" w:rsidRPr="00000000" w14:paraId="00000126">
      <w:pPr>
        <w:rPr>
          <w:b w:val="1"/>
        </w:rPr>
      </w:pPr>
      <w:r w:rsidDel="00000000" w:rsidR="00000000" w:rsidRPr="00000000">
        <w:rPr>
          <w:b w:val="1"/>
          <w:rtl w:val="0"/>
        </w:rPr>
        <w:t xml:space="preserve">Fact/good to know: </w:t>
      </w:r>
    </w:p>
    <w:p w:rsidR="00000000" w:rsidDel="00000000" w:rsidP="00000000" w:rsidRDefault="00000000" w:rsidRPr="00000000" w14:paraId="00000127">
      <w:pPr>
        <w:rPr>
          <w:b w:val="1"/>
        </w:rPr>
      </w:pPr>
      <w:r w:rsidDel="00000000" w:rsidR="00000000" w:rsidRPr="00000000">
        <w:rPr>
          <w:b w:val="1"/>
        </w:rPr>
        <w:drawing>
          <wp:inline distB="114300" distT="114300" distL="114300" distR="114300">
            <wp:extent cx="5731200" cy="3467100"/>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Week 9: </w:t>
      </w:r>
    </w:p>
    <w:p w:rsidR="00000000" w:rsidDel="00000000" w:rsidP="00000000" w:rsidRDefault="00000000" w:rsidRPr="00000000" w14:paraId="0000012B">
      <w:pPr>
        <w:rPr>
          <w:b w:val="1"/>
        </w:rPr>
      </w:pPr>
      <w:r w:rsidDel="00000000" w:rsidR="00000000" w:rsidRPr="00000000">
        <w:rPr>
          <w:b w:val="1"/>
          <w:rtl w:val="0"/>
        </w:rPr>
        <w:t xml:space="preserve">Discussion: </w:t>
      </w:r>
    </w:p>
    <w:p w:rsidR="00000000" w:rsidDel="00000000" w:rsidP="00000000" w:rsidRDefault="00000000" w:rsidRPr="00000000" w14:paraId="0000012C">
      <w:pPr>
        <w:rPr>
          <w:b w:val="1"/>
        </w:rPr>
      </w:pPr>
      <w:r w:rsidDel="00000000" w:rsidR="00000000" w:rsidRPr="00000000">
        <w:rPr>
          <w:b w:val="1"/>
        </w:rPr>
        <w:drawing>
          <wp:inline distB="114300" distT="114300" distL="114300" distR="114300">
            <wp:extent cx="5731200" cy="3505200"/>
            <wp:effectExtent b="0" l="0" r="0" t="0"/>
            <wp:docPr id="1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What exactly are the features and the targets for a user training in case of the above example for training ?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Week 9: </w:t>
      </w:r>
    </w:p>
    <w:p w:rsidR="00000000" w:rsidDel="00000000" w:rsidP="00000000" w:rsidRDefault="00000000" w:rsidRPr="00000000" w14:paraId="00000130">
      <w:pPr>
        <w:rPr>
          <w:b w:val="1"/>
        </w:rPr>
      </w:pPr>
      <w:r w:rsidDel="00000000" w:rsidR="00000000" w:rsidRPr="00000000">
        <w:rPr>
          <w:b w:val="1"/>
          <w:rtl w:val="0"/>
        </w:rPr>
        <w:t xml:space="preserve">Fact/Good to know: </w:t>
      </w:r>
    </w:p>
    <w:p w:rsidR="00000000" w:rsidDel="00000000" w:rsidP="00000000" w:rsidRDefault="00000000" w:rsidRPr="00000000" w14:paraId="00000131">
      <w:pPr>
        <w:rPr>
          <w:b w:val="1"/>
        </w:rPr>
      </w:pPr>
      <w:r w:rsidDel="00000000" w:rsidR="00000000" w:rsidRPr="00000000">
        <w:rPr>
          <w:b w:val="1"/>
        </w:rPr>
        <w:drawing>
          <wp:inline distB="114300" distT="114300" distL="114300" distR="114300">
            <wp:extent cx="5731200" cy="3479800"/>
            <wp:effectExtent b="0" l="0" r="0" t="0"/>
            <wp:docPr id="1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tl w:val="0"/>
        </w:rPr>
        <w:t xml:space="preserve">Week 9: </w:t>
      </w:r>
    </w:p>
    <w:p w:rsidR="00000000" w:rsidDel="00000000" w:rsidP="00000000" w:rsidRDefault="00000000" w:rsidRPr="00000000" w14:paraId="00000135">
      <w:pPr>
        <w:rPr>
          <w:b w:val="1"/>
        </w:rPr>
      </w:pPr>
      <w:r w:rsidDel="00000000" w:rsidR="00000000" w:rsidRPr="00000000">
        <w:rPr>
          <w:b w:val="1"/>
          <w:rtl w:val="0"/>
        </w:rPr>
        <w:t xml:space="preserve">Fact/Assignment: </w:t>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5731200" cy="3467100"/>
            <wp:effectExtent b="0" l="0" r="0" t="0"/>
            <wp:docPr id="49"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We don’t need a bias term in the case of this learning model, as we are learning x and theta both here, adding “1” bias term seems unnecessary.</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Week 9: </w:t>
      </w:r>
    </w:p>
    <w:p w:rsidR="00000000" w:rsidDel="00000000" w:rsidP="00000000" w:rsidRDefault="00000000" w:rsidRPr="00000000" w14:paraId="0000013A">
      <w:pPr>
        <w:rPr>
          <w:b w:val="1"/>
        </w:rPr>
      </w:pPr>
      <w:r w:rsidDel="00000000" w:rsidR="00000000" w:rsidRPr="00000000">
        <w:rPr>
          <w:b w:val="1"/>
          <w:rtl w:val="0"/>
        </w:rPr>
        <w:t xml:space="preserve">Fact/Good to know: </w:t>
      </w:r>
    </w:p>
    <w:p w:rsidR="00000000" w:rsidDel="00000000" w:rsidP="00000000" w:rsidRDefault="00000000" w:rsidRPr="00000000" w14:paraId="0000013B">
      <w:pPr>
        <w:rPr>
          <w:b w:val="1"/>
        </w:rPr>
      </w:pPr>
      <w:r w:rsidDel="00000000" w:rsidR="00000000" w:rsidRPr="00000000">
        <w:rPr>
          <w:b w:val="1"/>
        </w:rPr>
        <w:drawing>
          <wp:inline distB="114300" distT="114300" distL="114300" distR="114300">
            <wp:extent cx="5731200" cy="3467100"/>
            <wp:effectExtent b="0" l="0" r="0" t="0"/>
            <wp:docPr id="59"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 imagine how much of computational power this type of learning will take. The movie recommendations we get is damn costly job :P </w:t>
      </w:r>
    </w:p>
    <w:p w:rsidR="00000000" w:rsidDel="00000000" w:rsidP="00000000" w:rsidRDefault="00000000" w:rsidRPr="00000000" w14:paraId="0000013D">
      <w:pPr>
        <w:rPr>
          <w:b w:val="1"/>
        </w:rPr>
      </w:pPr>
      <w:r w:rsidDel="00000000" w:rsidR="00000000" w:rsidRPr="00000000">
        <w:rPr>
          <w:b w:val="1"/>
          <w:rtl w:val="0"/>
        </w:rPr>
        <w:t xml:space="preserve">Week 9: </w:t>
      </w:r>
    </w:p>
    <w:p w:rsidR="00000000" w:rsidDel="00000000" w:rsidP="00000000" w:rsidRDefault="00000000" w:rsidRPr="00000000" w14:paraId="0000013E">
      <w:pPr>
        <w:rPr>
          <w:b w:val="1"/>
        </w:rPr>
      </w:pPr>
      <w:r w:rsidDel="00000000" w:rsidR="00000000" w:rsidRPr="00000000">
        <w:rPr>
          <w:b w:val="1"/>
          <w:rtl w:val="0"/>
        </w:rPr>
        <w:t xml:space="preserve">Fact/ Good to know: </w:t>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5731200" cy="3479800"/>
            <wp:effectExtent b="0" l="0" r="0" t="0"/>
            <wp:docPr id="5"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How we predict initial y values of a user who has not shared a single review. We follow the mean normalisation value. This gives an intuition that we assign a new user values derived from existing ratings.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Week 10: </w:t>
      </w:r>
    </w:p>
    <w:p w:rsidR="00000000" w:rsidDel="00000000" w:rsidP="00000000" w:rsidRDefault="00000000" w:rsidRPr="00000000" w14:paraId="00000143">
      <w:pPr>
        <w:rPr>
          <w:b w:val="1"/>
        </w:rPr>
      </w:pPr>
      <w:r w:rsidDel="00000000" w:rsidR="00000000" w:rsidRPr="00000000">
        <w:rPr>
          <w:b w:val="1"/>
          <w:rtl w:val="0"/>
        </w:rPr>
        <w:t xml:space="preserve">Discussion:</w:t>
      </w:r>
    </w:p>
    <w:p w:rsidR="00000000" w:rsidDel="00000000" w:rsidP="00000000" w:rsidRDefault="00000000" w:rsidRPr="00000000" w14:paraId="00000144">
      <w:pPr>
        <w:rPr>
          <w:b w:val="1"/>
        </w:rPr>
      </w:pPr>
      <w:r w:rsidDel="00000000" w:rsidR="00000000" w:rsidRPr="00000000">
        <w:rPr>
          <w:b w:val="1"/>
        </w:rPr>
        <w:drawing>
          <wp:inline distB="114300" distT="114300" distL="114300" distR="114300">
            <wp:extent cx="5731200" cy="3479800"/>
            <wp:effectExtent b="0" l="0" r="0" t="0"/>
            <wp:docPr id="38"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Apparently, The lord says stochastic gradient descent is faster but i have a feeling that it will also take the same time.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b w:val="1"/>
          <w:rtl w:val="0"/>
        </w:rPr>
        <w:t xml:space="preserve">Week 10: </w:t>
      </w:r>
    </w:p>
    <w:p w:rsidR="00000000" w:rsidDel="00000000" w:rsidP="00000000" w:rsidRDefault="00000000" w:rsidRPr="00000000" w14:paraId="00000148">
      <w:pPr>
        <w:rPr>
          <w:b w:val="1"/>
        </w:rPr>
      </w:pPr>
      <w:r w:rsidDel="00000000" w:rsidR="00000000" w:rsidRPr="00000000">
        <w:rPr>
          <w:b w:val="1"/>
        </w:rPr>
        <w:drawing>
          <wp:inline distB="114300" distT="114300" distL="114300" distR="114300">
            <wp:extent cx="5731200" cy="3429000"/>
            <wp:effectExtent b="0" l="0" r="0" t="0"/>
            <wp:docPr id="2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Here instead of taking the whole training set, we just take a batch of training sets.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Week 10: </w:t>
      </w:r>
    </w:p>
    <w:p w:rsidR="00000000" w:rsidDel="00000000" w:rsidP="00000000" w:rsidRDefault="00000000" w:rsidRPr="00000000" w14:paraId="0000014C">
      <w:pPr>
        <w:rPr>
          <w:b w:val="1"/>
        </w:rPr>
      </w:pPr>
      <w:r w:rsidDel="00000000" w:rsidR="00000000" w:rsidRPr="00000000">
        <w:rPr>
          <w:b w:val="1"/>
          <w:rtl w:val="0"/>
        </w:rPr>
        <w:t xml:space="preserve">Fact/Good to know:</w:t>
      </w:r>
    </w:p>
    <w:p w:rsidR="00000000" w:rsidDel="00000000" w:rsidP="00000000" w:rsidRDefault="00000000" w:rsidRPr="00000000" w14:paraId="0000014D">
      <w:pPr>
        <w:rPr/>
      </w:pPr>
      <w:r w:rsidDel="00000000" w:rsidR="00000000" w:rsidRPr="00000000">
        <w:rPr/>
        <w:drawing>
          <wp:inline distB="114300" distT="114300" distL="114300" distR="114300">
            <wp:extent cx="5731200" cy="3479800"/>
            <wp:effectExtent b="0" l="0" r="0" t="0"/>
            <wp:docPr id="61"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This looks sort of a progressive learning as the datasets are asynchronously keep coming through an online feed or streaming service. We learn the theta and discard that particular dataset. Cool tech !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Week 10: </w:t>
      </w:r>
    </w:p>
    <w:p w:rsidR="00000000" w:rsidDel="00000000" w:rsidP="00000000" w:rsidRDefault="00000000" w:rsidRPr="00000000" w14:paraId="00000151">
      <w:pPr>
        <w:rPr>
          <w:b w:val="1"/>
        </w:rPr>
      </w:pPr>
      <w:r w:rsidDel="00000000" w:rsidR="00000000" w:rsidRPr="00000000">
        <w:rPr>
          <w:b w:val="1"/>
          <w:rtl w:val="0"/>
        </w:rPr>
        <w:t xml:space="preserve">Fact/Good to know:</w:t>
      </w:r>
    </w:p>
    <w:p w:rsidR="00000000" w:rsidDel="00000000" w:rsidP="00000000" w:rsidRDefault="00000000" w:rsidRPr="00000000" w14:paraId="00000152">
      <w:pPr>
        <w:rPr>
          <w:b w:val="1"/>
        </w:rPr>
      </w:pPr>
      <w:r w:rsidDel="00000000" w:rsidR="00000000" w:rsidRPr="00000000">
        <w:rPr>
          <w:b w:val="1"/>
        </w:rPr>
        <w:drawing>
          <wp:inline distB="114300" distT="114300" distL="114300" distR="114300">
            <wp:extent cx="5731200" cy="3479800"/>
            <wp:effectExtent b="0" l="0" r="0" t="0"/>
            <wp:docPr id="53"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rPr>
        <w:drawing>
          <wp:inline distB="114300" distT="114300" distL="114300" distR="114300">
            <wp:extent cx="5731200" cy="3479800"/>
            <wp:effectExtent b="0" l="0" r="0" t="0"/>
            <wp:docPr id="44"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Pr>
        <w:drawing>
          <wp:inline distB="114300" distT="114300" distL="114300" distR="114300">
            <wp:extent cx="5731200" cy="3530600"/>
            <wp:effectExtent b="0" l="0" r="0" t="0"/>
            <wp:docPr id="35"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Aah ! This is the methodology they use for data privacy of training data in case of personal devices generating those data. Such as pictures, documents etc. so the thing is our personal shall use their own personal processing power just to learn the data in that device and further this learning is aggregated ahead in a centralized system to give a combined result !!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Week 11: </w:t>
      </w:r>
    </w:p>
    <w:p w:rsidR="00000000" w:rsidDel="00000000" w:rsidP="00000000" w:rsidRDefault="00000000" w:rsidRPr="00000000" w14:paraId="0000015B">
      <w:pPr>
        <w:rPr>
          <w:b w:val="1"/>
        </w:rPr>
      </w:pPr>
      <w:r w:rsidDel="00000000" w:rsidR="00000000" w:rsidRPr="00000000">
        <w:rPr>
          <w:b w:val="1"/>
          <w:rtl w:val="0"/>
        </w:rPr>
        <w:t xml:space="preserve">Fact/good to know: </w:t>
      </w:r>
    </w:p>
    <w:p w:rsidR="00000000" w:rsidDel="00000000" w:rsidP="00000000" w:rsidRDefault="00000000" w:rsidRPr="00000000" w14:paraId="0000015C">
      <w:pPr>
        <w:rPr>
          <w:b w:val="1"/>
        </w:rPr>
      </w:pPr>
      <w:r w:rsidDel="00000000" w:rsidR="00000000" w:rsidRPr="00000000">
        <w:rPr>
          <w:b w:val="1"/>
        </w:rPr>
        <w:drawing>
          <wp:inline distB="114300" distT="114300" distL="114300" distR="114300">
            <wp:extent cx="4910138" cy="2977077"/>
            <wp:effectExtent b="0" l="0" r="0" t="0"/>
            <wp:docPr id="30"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4910138" cy="297707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r w:rsidDel="00000000" w:rsidR="00000000" w:rsidRPr="00000000">
        <w:rPr>
          <w:b w:val="1"/>
        </w:rPr>
        <w:drawing>
          <wp:inline distB="114300" distT="114300" distL="114300" distR="114300">
            <wp:extent cx="5091113" cy="3078347"/>
            <wp:effectExtent b="0" l="0" r="0" t="0"/>
            <wp:docPr id="37"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091113" cy="30783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Usual pipeline for a character detection algorithm in a digital photo.</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Week 11:</w:t>
      </w:r>
    </w:p>
    <w:p w:rsidR="00000000" w:rsidDel="00000000" w:rsidP="00000000" w:rsidRDefault="00000000" w:rsidRPr="00000000" w14:paraId="00000161">
      <w:pPr>
        <w:rPr>
          <w:b w:val="1"/>
        </w:rPr>
      </w:pPr>
      <w:r w:rsidDel="00000000" w:rsidR="00000000" w:rsidRPr="00000000">
        <w:rPr>
          <w:b w:val="1"/>
          <w:rtl w:val="0"/>
        </w:rPr>
        <w:t xml:space="preserve">Fun </w:t>
      </w:r>
      <w:r w:rsidDel="00000000" w:rsidR="00000000" w:rsidRPr="00000000">
        <w:rPr>
          <w:rtl w:val="0"/>
        </w:rPr>
        <w:t xml:space="preserve">.</w:t>
      </w:r>
      <w:r w:rsidDel="00000000" w:rsidR="00000000" w:rsidRPr="00000000">
        <w:rPr>
          <w:b w:val="1"/>
          <w:rtl w:val="0"/>
        </w:rPr>
        <w:t xml:space="preserve">occurrences:</w:t>
      </w:r>
    </w:p>
    <w:p w:rsidR="00000000" w:rsidDel="00000000" w:rsidP="00000000" w:rsidRDefault="00000000" w:rsidRPr="00000000" w14:paraId="00000162">
      <w:pPr>
        <w:rPr>
          <w:b w:val="1"/>
        </w:rPr>
      </w:pPr>
      <w:r w:rsidDel="00000000" w:rsidR="00000000" w:rsidRPr="00000000">
        <w:rPr>
          <w:b w:val="1"/>
        </w:rPr>
        <w:drawing>
          <wp:inline distB="114300" distT="114300" distL="114300" distR="114300">
            <wp:extent cx="5731200" cy="3898900"/>
            <wp:effectExtent b="0" l="0" r="0" t="0"/>
            <wp:docPr id="2"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Look at the 4th option !! Haha ! :P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Week 11: </w:t>
      </w:r>
    </w:p>
    <w:p w:rsidR="00000000" w:rsidDel="00000000" w:rsidP="00000000" w:rsidRDefault="00000000" w:rsidRPr="00000000" w14:paraId="00000169">
      <w:pPr>
        <w:rPr>
          <w:b w:val="1"/>
        </w:rPr>
      </w:pPr>
      <w:r w:rsidDel="00000000" w:rsidR="00000000" w:rsidRPr="00000000">
        <w:rPr>
          <w:b w:val="1"/>
          <w:rtl w:val="0"/>
        </w:rPr>
        <w:t xml:space="preserve">Fact/Good to know: </w:t>
      </w:r>
    </w:p>
    <w:p w:rsidR="00000000" w:rsidDel="00000000" w:rsidP="00000000" w:rsidRDefault="00000000" w:rsidRPr="00000000" w14:paraId="0000016A">
      <w:pPr>
        <w:rPr>
          <w:b w:val="1"/>
        </w:rPr>
      </w:pPr>
      <w:r w:rsidDel="00000000" w:rsidR="00000000" w:rsidRPr="00000000">
        <w:rPr>
          <w:b w:val="1"/>
        </w:rPr>
        <w:drawing>
          <wp:inline distB="114300" distT="114300" distL="114300" distR="114300">
            <wp:extent cx="5731200" cy="3441700"/>
            <wp:effectExtent b="0" l="0" r="0" t="0"/>
            <wp:docPr id="1"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tl w:val="0"/>
        </w:rPr>
        <w:t xml:space="preserve">Week 11: </w:t>
      </w:r>
    </w:p>
    <w:p w:rsidR="00000000" w:rsidDel="00000000" w:rsidP="00000000" w:rsidRDefault="00000000" w:rsidRPr="00000000" w14:paraId="0000016D">
      <w:pPr>
        <w:rPr>
          <w:b w:val="1"/>
        </w:rPr>
      </w:pPr>
      <w:r w:rsidDel="00000000" w:rsidR="00000000" w:rsidRPr="00000000">
        <w:rPr>
          <w:b w:val="1"/>
          <w:rtl w:val="0"/>
        </w:rPr>
        <w:t xml:space="preserve">Fact/Good to know: </w:t>
      </w:r>
    </w:p>
    <w:p w:rsidR="00000000" w:rsidDel="00000000" w:rsidP="00000000" w:rsidRDefault="00000000" w:rsidRPr="00000000" w14:paraId="0000016E">
      <w:pPr>
        <w:rPr>
          <w:b w:val="1"/>
        </w:rPr>
      </w:pPr>
      <w:r w:rsidDel="00000000" w:rsidR="00000000" w:rsidRPr="00000000">
        <w:rPr>
          <w:b w:val="1"/>
        </w:rPr>
        <w:drawing>
          <wp:inline distB="114300" distT="114300" distL="114300" distR="114300">
            <wp:extent cx="5731200" cy="3467100"/>
            <wp:effectExtent b="0" l="0" r="0" t="0"/>
            <wp:docPr id="8"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Week 11: </w:t>
      </w:r>
    </w:p>
    <w:p w:rsidR="00000000" w:rsidDel="00000000" w:rsidP="00000000" w:rsidRDefault="00000000" w:rsidRPr="00000000" w14:paraId="00000174">
      <w:pPr>
        <w:rPr>
          <w:b w:val="1"/>
        </w:rPr>
      </w:pPr>
      <w:r w:rsidDel="00000000" w:rsidR="00000000" w:rsidRPr="00000000">
        <w:rPr>
          <w:b w:val="1"/>
          <w:rtl w:val="0"/>
        </w:rPr>
        <w:t xml:space="preserve">Fact/Good to know: </w:t>
      </w:r>
    </w:p>
    <w:p w:rsidR="00000000" w:rsidDel="00000000" w:rsidP="00000000" w:rsidRDefault="00000000" w:rsidRPr="00000000" w14:paraId="00000175">
      <w:pPr>
        <w:rPr>
          <w:b w:val="1"/>
        </w:rPr>
      </w:pPr>
      <w:r w:rsidDel="00000000" w:rsidR="00000000" w:rsidRPr="00000000">
        <w:rPr>
          <w:b w:val="1"/>
        </w:rPr>
        <w:drawing>
          <wp:inline distB="114300" distT="114300" distL="114300" distR="114300">
            <wp:extent cx="5731200" cy="3454400"/>
            <wp:effectExtent b="0" l="0" r="0" t="0"/>
            <wp:docPr id="6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Like someday when we make a beeg pipeline for a machine learning application, we should know from this where to look for improvement.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b w:val="1"/>
        </w:rPr>
      </w:pPr>
      <w:r w:rsidDel="00000000" w:rsidR="00000000" w:rsidRPr="00000000">
        <w:rPr>
          <w:b w:val="1"/>
          <w:rtl w:val="0"/>
        </w:rPr>
        <w:t xml:space="preserve">Final note </w:t>
      </w:r>
    </w:p>
    <w:p w:rsidR="00000000" w:rsidDel="00000000" w:rsidP="00000000" w:rsidRDefault="00000000" w:rsidRPr="00000000" w14:paraId="00000179">
      <w:pPr>
        <w:jc w:val="center"/>
        <w:rPr>
          <w:b w:val="1"/>
        </w:rPr>
      </w:pPr>
      <w:r w:rsidDel="00000000" w:rsidR="00000000" w:rsidRPr="00000000">
        <w:rPr>
          <w:b w:val="1"/>
        </w:rPr>
        <w:drawing>
          <wp:inline distB="114300" distT="114300" distL="114300" distR="114300">
            <wp:extent cx="5731200" cy="3454400"/>
            <wp:effectExtent b="0" l="0" r="0" t="0"/>
            <wp:docPr id="1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b w:val="1"/>
        </w:rPr>
      </w:pPr>
      <w:r w:rsidDel="00000000" w:rsidR="00000000" w:rsidRPr="00000000">
        <w:rPr>
          <w:rtl w:val="0"/>
        </w:rPr>
      </w:r>
    </w:p>
    <w:p w:rsidR="00000000" w:rsidDel="00000000" w:rsidP="00000000" w:rsidRDefault="00000000" w:rsidRPr="00000000" w14:paraId="0000017B">
      <w:pPr>
        <w:jc w:val="center"/>
        <w:rPr>
          <w:b w:val="1"/>
        </w:rPr>
      </w:pPr>
      <w:r w:rsidDel="00000000" w:rsidR="00000000" w:rsidRPr="00000000">
        <w:rPr>
          <w:b w:val="1"/>
        </w:rPr>
        <w:drawing>
          <wp:inline distB="114300" distT="114300" distL="114300" distR="114300">
            <wp:extent cx="5731200" cy="3454400"/>
            <wp:effectExtent b="0" l="0" r="0" t="0"/>
            <wp:docPr id="36"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b w:val="1"/>
        </w:rPr>
      </w:pPr>
      <w:r w:rsidDel="00000000" w:rsidR="00000000" w:rsidRPr="00000000">
        <w:rPr>
          <w:rtl w:val="0"/>
        </w:rPr>
      </w:r>
    </w:p>
    <w:p w:rsidR="00000000" w:rsidDel="00000000" w:rsidP="00000000" w:rsidRDefault="00000000" w:rsidRPr="00000000" w14:paraId="0000017D">
      <w:pPr>
        <w:jc w:val="center"/>
        <w:rPr>
          <w:b w:val="1"/>
        </w:rPr>
      </w:pPr>
      <w:r w:rsidDel="00000000" w:rsidR="00000000" w:rsidRPr="00000000">
        <w:rPr>
          <w:b w:val="1"/>
        </w:rPr>
        <w:drawing>
          <wp:inline distB="114300" distT="114300" distL="114300" distR="114300">
            <wp:extent cx="5731200" cy="3492500"/>
            <wp:effectExtent b="0" l="0" r="0" t="0"/>
            <wp:docPr id="51"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ubham Biswajit" w:id="2" w:date="2020-10-26T02:39:09Z">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4</w:t>
      </w:r>
    </w:p>
  </w:comment>
  <w:comment w:author="Subham Biswajit" w:id="1" w:date="2020-10-26T02:38:54Z">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w:t>
      </w:r>
    </w:p>
  </w:comment>
  <w:comment w:author="Subham Biswajit" w:id="5" w:date="2020-10-26T02:39:48Z">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7</w:t>
      </w:r>
    </w:p>
  </w:comment>
  <w:comment w:author="Subham Biswajit" w:id="0" w:date="2020-10-26T02:38:36Z">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w:t>
      </w:r>
    </w:p>
  </w:comment>
  <w:comment w:author="Subham Biswajit" w:id="4" w:date="2020-10-26T02:39:35Z">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6</w:t>
      </w:r>
    </w:p>
  </w:comment>
  <w:comment w:author="Subham Biswajit" w:id="7" w:date="2020-10-26T02:40:13Z">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9</w:t>
      </w:r>
    </w:p>
  </w:comment>
  <w:comment w:author="Subham Biswajit" w:id="3" w:date="2020-10-26T02:39:22Z">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5</w:t>
      </w:r>
    </w:p>
  </w:comment>
  <w:comment w:author="Subham Biswajit" w:id="6" w:date="2020-10-26T02:40:00Z">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8</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45.png"/><Relationship Id="rId41" Type="http://schemas.openxmlformats.org/officeDocument/2006/relationships/image" Target="media/image54.png"/><Relationship Id="rId44" Type="http://schemas.openxmlformats.org/officeDocument/2006/relationships/image" Target="media/image13.png"/><Relationship Id="rId43" Type="http://schemas.openxmlformats.org/officeDocument/2006/relationships/image" Target="media/image18.png"/><Relationship Id="rId46" Type="http://schemas.openxmlformats.org/officeDocument/2006/relationships/image" Target="media/image2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7.jp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4.jpg"/><Relationship Id="rId8" Type="http://schemas.openxmlformats.org/officeDocument/2006/relationships/image" Target="media/image46.png"/><Relationship Id="rId73" Type="http://schemas.openxmlformats.org/officeDocument/2006/relationships/image" Target="media/image32.png"/><Relationship Id="rId72" Type="http://schemas.openxmlformats.org/officeDocument/2006/relationships/image" Target="media/image3.png"/><Relationship Id="rId31" Type="http://schemas.openxmlformats.org/officeDocument/2006/relationships/image" Target="media/image20.png"/><Relationship Id="rId30" Type="http://schemas.openxmlformats.org/officeDocument/2006/relationships/image" Target="media/image42.png"/><Relationship Id="rId74" Type="http://schemas.openxmlformats.org/officeDocument/2006/relationships/image" Target="media/image41.png"/><Relationship Id="rId33" Type="http://schemas.openxmlformats.org/officeDocument/2006/relationships/image" Target="media/image52.png"/><Relationship Id="rId32" Type="http://schemas.openxmlformats.org/officeDocument/2006/relationships/image" Target="media/image49.png"/><Relationship Id="rId35" Type="http://schemas.openxmlformats.org/officeDocument/2006/relationships/image" Target="media/image23.png"/><Relationship Id="rId34" Type="http://schemas.openxmlformats.org/officeDocument/2006/relationships/image" Target="media/image50.png"/><Relationship Id="rId71" Type="http://schemas.openxmlformats.org/officeDocument/2006/relationships/image" Target="media/image61.png"/><Relationship Id="rId70" Type="http://schemas.openxmlformats.org/officeDocument/2006/relationships/image" Target="media/image16.png"/><Relationship Id="rId37" Type="http://schemas.openxmlformats.org/officeDocument/2006/relationships/image" Target="media/image29.png"/><Relationship Id="rId36" Type="http://schemas.openxmlformats.org/officeDocument/2006/relationships/image" Target="media/image36.png"/><Relationship Id="rId39" Type="http://schemas.openxmlformats.org/officeDocument/2006/relationships/image" Target="media/image40.png"/><Relationship Id="rId38" Type="http://schemas.openxmlformats.org/officeDocument/2006/relationships/image" Target="media/image63.png"/><Relationship Id="rId62" Type="http://schemas.openxmlformats.org/officeDocument/2006/relationships/image" Target="media/image60.png"/><Relationship Id="rId61" Type="http://schemas.openxmlformats.org/officeDocument/2006/relationships/image" Target="media/image26.png"/><Relationship Id="rId20" Type="http://schemas.openxmlformats.org/officeDocument/2006/relationships/image" Target="media/image33.png"/><Relationship Id="rId64" Type="http://schemas.openxmlformats.org/officeDocument/2006/relationships/image" Target="media/image44.png"/><Relationship Id="rId63" Type="http://schemas.openxmlformats.org/officeDocument/2006/relationships/image" Target="media/image43.png"/><Relationship Id="rId22" Type="http://schemas.openxmlformats.org/officeDocument/2006/relationships/hyperlink" Target="https://www.coursera.org/learn/machine-learning/discussions/weeks/5/threads/tn2BtwSCEeuMoRIkdXohpw" TargetMode="External"/><Relationship Id="rId66" Type="http://schemas.openxmlformats.org/officeDocument/2006/relationships/image" Target="media/image28.png"/><Relationship Id="rId21" Type="http://schemas.openxmlformats.org/officeDocument/2006/relationships/image" Target="media/image5.png"/><Relationship Id="rId65" Type="http://schemas.openxmlformats.org/officeDocument/2006/relationships/image" Target="media/image31.png"/><Relationship Id="rId24" Type="http://schemas.openxmlformats.org/officeDocument/2006/relationships/image" Target="media/image51.png"/><Relationship Id="rId68" Type="http://schemas.openxmlformats.org/officeDocument/2006/relationships/image" Target="media/image8.png"/><Relationship Id="rId23" Type="http://schemas.openxmlformats.org/officeDocument/2006/relationships/image" Target="media/image56.png"/><Relationship Id="rId67" Type="http://schemas.openxmlformats.org/officeDocument/2006/relationships/image" Target="media/image34.png"/><Relationship Id="rId60" Type="http://schemas.openxmlformats.org/officeDocument/2006/relationships/image" Target="media/image38.png"/><Relationship Id="rId26" Type="http://schemas.openxmlformats.org/officeDocument/2006/relationships/image" Target="media/image59.png"/><Relationship Id="rId25" Type="http://schemas.openxmlformats.org/officeDocument/2006/relationships/image" Target="media/image24.png"/><Relationship Id="rId69" Type="http://schemas.openxmlformats.org/officeDocument/2006/relationships/image" Target="media/image21.png"/><Relationship Id="rId28" Type="http://schemas.openxmlformats.org/officeDocument/2006/relationships/image" Target="media/image9.png"/><Relationship Id="rId27" Type="http://schemas.openxmlformats.org/officeDocument/2006/relationships/image" Target="media/image39.png"/><Relationship Id="rId29" Type="http://schemas.openxmlformats.org/officeDocument/2006/relationships/image" Target="media/image30.png"/><Relationship Id="rId51" Type="http://schemas.openxmlformats.org/officeDocument/2006/relationships/image" Target="media/image37.png"/><Relationship Id="rId50" Type="http://schemas.openxmlformats.org/officeDocument/2006/relationships/image" Target="media/image19.png"/><Relationship Id="rId53" Type="http://schemas.openxmlformats.org/officeDocument/2006/relationships/image" Target="media/image58.png"/><Relationship Id="rId52" Type="http://schemas.openxmlformats.org/officeDocument/2006/relationships/image" Target="media/image55.png"/><Relationship Id="rId11" Type="http://schemas.openxmlformats.org/officeDocument/2006/relationships/image" Target="media/image62.jpg"/><Relationship Id="rId55" Type="http://schemas.openxmlformats.org/officeDocument/2006/relationships/image" Target="media/image15.png"/><Relationship Id="rId10" Type="http://schemas.openxmlformats.org/officeDocument/2006/relationships/image" Target="media/image65.jpg"/><Relationship Id="rId54" Type="http://schemas.openxmlformats.org/officeDocument/2006/relationships/image" Target="media/image4.png"/><Relationship Id="rId13" Type="http://schemas.openxmlformats.org/officeDocument/2006/relationships/image" Target="media/image25.png"/><Relationship Id="rId57" Type="http://schemas.openxmlformats.org/officeDocument/2006/relationships/image" Target="media/image48.png"/><Relationship Id="rId12" Type="http://schemas.openxmlformats.org/officeDocument/2006/relationships/image" Target="media/image66.jpg"/><Relationship Id="rId56" Type="http://schemas.openxmlformats.org/officeDocument/2006/relationships/image" Target="media/image17.png"/><Relationship Id="rId15" Type="http://schemas.openxmlformats.org/officeDocument/2006/relationships/image" Target="media/image53.png"/><Relationship Id="rId59" Type="http://schemas.openxmlformats.org/officeDocument/2006/relationships/image" Target="media/image27.png"/><Relationship Id="rId14" Type="http://schemas.openxmlformats.org/officeDocument/2006/relationships/image" Target="media/image14.png"/><Relationship Id="rId58" Type="http://schemas.openxmlformats.org/officeDocument/2006/relationships/image" Target="media/image57.png"/><Relationship Id="rId17" Type="http://schemas.openxmlformats.org/officeDocument/2006/relationships/image" Target="media/image47.png"/><Relationship Id="rId16" Type="http://schemas.openxmlformats.org/officeDocument/2006/relationships/image" Target="media/image11.png"/><Relationship Id="rId19" Type="http://schemas.openxmlformats.org/officeDocument/2006/relationships/image" Target="media/image3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